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8279C">
      <w:pPr>
        <w:keepNext w:val="0"/>
        <w:keepLines w:val="0"/>
        <w:pageBreakBefore w:val="0"/>
        <w:kinsoku/>
        <w:wordWrap/>
        <w:overflowPunct/>
        <w:topLinePunct w:val="0"/>
        <w:autoSpaceDE/>
        <w:autoSpaceDN/>
        <w:bidi w:val="0"/>
        <w:spacing w:line="600" w:lineRule="exact"/>
        <w:jc w:val="both"/>
        <w:textAlignment w:val="auto"/>
        <w:rPr>
          <w:rFonts w:hint="default" w:ascii="宋体" w:hAnsi="宋体" w:eastAsia="宋体" w:cs="宋体"/>
          <w:b w:val="0"/>
          <w:bCs/>
          <w:color w:val="auto"/>
          <w:sz w:val="28"/>
          <w:szCs w:val="28"/>
          <w:lang w:val="en-US" w:eastAsia="zh-CN"/>
        </w:rPr>
      </w:pPr>
      <w:r>
        <w:rPr>
          <w:rFonts w:hint="eastAsia" w:ascii="宋体" w:hAnsi="宋体" w:cs="宋体"/>
          <w:b w:val="0"/>
          <w:bCs/>
          <w:sz w:val="28"/>
          <w:szCs w:val="28"/>
          <w:lang w:val="en-US" w:eastAsia="zh-CN"/>
        </w:rPr>
        <w:t>附件2</w:t>
      </w:r>
    </w:p>
    <w:p w14:paraId="1130AA0F">
      <w:pPr>
        <w:keepNext w:val="0"/>
        <w:keepLines w:val="0"/>
        <w:pageBreakBefore w:val="0"/>
        <w:kinsoku/>
        <w:wordWrap/>
        <w:overflowPunct/>
        <w:topLinePunct w:val="0"/>
        <w:autoSpaceDE/>
        <w:autoSpaceDN/>
        <w:bidi w:val="0"/>
        <w:spacing w:line="600" w:lineRule="exact"/>
        <w:jc w:val="center"/>
        <w:textAlignment w:val="auto"/>
        <w:rPr>
          <w:rFonts w:hint="eastAsia" w:ascii="宋体" w:hAnsi="宋体" w:eastAsia="宋体" w:cs="宋体"/>
          <w:b/>
          <w:color w:val="auto"/>
          <w:sz w:val="36"/>
          <w:szCs w:val="36"/>
        </w:rPr>
      </w:pPr>
      <w:r>
        <w:rPr>
          <w:rFonts w:hint="eastAsia" w:ascii="宋体" w:hAnsi="宋体" w:eastAsia="宋体" w:cs="宋体"/>
          <w:b/>
          <w:color w:val="auto"/>
          <w:sz w:val="36"/>
          <w:szCs w:val="36"/>
        </w:rPr>
        <w:t>大数据与会计专业教师</w:t>
      </w:r>
      <w:r>
        <w:rPr>
          <w:rFonts w:hint="eastAsia" w:ascii="宋体" w:hAnsi="宋体" w:eastAsia="宋体" w:cs="宋体"/>
          <w:b/>
          <w:color w:val="auto"/>
          <w:sz w:val="36"/>
          <w:szCs w:val="36"/>
          <w:lang w:val="en-US" w:eastAsia="zh-CN"/>
        </w:rPr>
        <w:t>岗</w:t>
      </w:r>
      <w:r>
        <w:rPr>
          <w:rFonts w:hint="eastAsia" w:ascii="宋体" w:hAnsi="宋体" w:eastAsia="宋体" w:cs="宋体"/>
          <w:b/>
          <w:color w:val="auto"/>
          <w:sz w:val="36"/>
          <w:szCs w:val="36"/>
        </w:rPr>
        <w:t>笔试考试大纲</w:t>
      </w:r>
    </w:p>
    <w:p w14:paraId="51C10555">
      <w:pPr>
        <w:keepNext w:val="0"/>
        <w:keepLines w:val="0"/>
        <w:pageBreakBefore w:val="0"/>
        <w:kinsoku/>
        <w:wordWrap/>
        <w:overflowPunct/>
        <w:topLinePunct w:val="0"/>
        <w:autoSpaceDE/>
        <w:autoSpaceDN/>
        <w:bidi w:val="0"/>
        <w:spacing w:line="600" w:lineRule="exact"/>
        <w:jc w:val="center"/>
        <w:textAlignment w:val="auto"/>
        <w:rPr>
          <w:rFonts w:hint="eastAsia" w:ascii="宋体" w:hAnsi="宋体" w:eastAsia="宋体" w:cs="宋体"/>
          <w:b/>
          <w:color w:val="auto"/>
          <w:sz w:val="10"/>
          <w:szCs w:val="10"/>
        </w:rPr>
      </w:pPr>
    </w:p>
    <w:p w14:paraId="2F0BBECF">
      <w:pPr>
        <w:keepNext w:val="0"/>
        <w:keepLines w:val="0"/>
        <w:pageBreakBefore w:val="0"/>
        <w:numPr>
          <w:ilvl w:val="0"/>
          <w:numId w:val="1"/>
        </w:numPr>
        <w:kinsoku/>
        <w:wordWrap/>
        <w:overflowPunct/>
        <w:topLinePunct w:val="0"/>
        <w:autoSpaceDE/>
        <w:autoSpaceDN/>
        <w:bidi w:val="0"/>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考试形式</w:t>
      </w:r>
    </w:p>
    <w:p w14:paraId="27DFCF55">
      <w:pPr>
        <w:keepNext w:val="0"/>
        <w:keepLines w:val="0"/>
        <w:pageBreakBefore w:val="0"/>
        <w:numPr>
          <w:ilvl w:val="0"/>
          <w:numId w:val="0"/>
        </w:numPr>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闭卷考试，考试时长为120分钟，满分100分。</w:t>
      </w:r>
    </w:p>
    <w:p w14:paraId="6178EAC8">
      <w:pPr>
        <w:keepNext w:val="0"/>
        <w:keepLines w:val="0"/>
        <w:pageBreakBefore w:val="0"/>
        <w:kinsoku/>
        <w:wordWrap/>
        <w:overflowPunct/>
        <w:topLinePunct w:val="0"/>
        <w:autoSpaceDE/>
        <w:autoSpaceDN/>
        <w:bidi w:val="0"/>
        <w:spacing w:line="50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二、考试内容</w:t>
      </w:r>
    </w:p>
    <w:p w14:paraId="264FAF8D">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1.专业基础理论 </w:t>
      </w:r>
    </w:p>
    <w:p w14:paraId="5A74FBE3">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会计要素与会计等式；收入确认原则及应用；投资性房地产业务处理；固定资产折旧、减值计算；存货计价方法应用；金融资产分类与确认原则；借款利息的计算与处理；职工薪酬计算；月末结转。</w:t>
      </w:r>
    </w:p>
    <w:p w14:paraId="7CEA028C">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2.大数据基础部分（Python或Power BI） </w:t>
      </w:r>
    </w:p>
    <w:p w14:paraId="204BEB55">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大数据概念、大数据特点、大数据分析流程及相关技术、大数据分析常用方法、数据采集与预处理、数据清洗、数据可视化。</w:t>
      </w:r>
    </w:p>
    <w:p w14:paraId="18E43411">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3.大数据与会计专业技能 </w:t>
      </w:r>
    </w:p>
    <w:p w14:paraId="17F643F4">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所得税汇算清缴及申报、增值税出口退税计算、个人所得税计算与申报、消费税计算与申报；金融资产相关处理；成本计算方法、辅助费用归集与分配；存货及现金模型、现金价值；本量利分析（单产品及多产品）、敏感性分析。</w:t>
      </w:r>
    </w:p>
    <w:p w14:paraId="6B9DECB1">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4.职业教育的规律和特点 </w:t>
      </w:r>
    </w:p>
    <w:p w14:paraId="331E1BDB">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shd w:val="clear" w:color="auto" w:fill="FFFFFF"/>
        </w:rPr>
        <w:t>党的二十大关于职业教育的相关论述</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sz w:val="28"/>
          <w:szCs w:val="28"/>
          <w:highlight w:val="none"/>
        </w:rPr>
        <w:t>习近平总书记关于职业教育重要指示和全国职业教育大会精神，《中华人民共和国职业教育法》</w:t>
      </w:r>
      <w:r>
        <w:rPr>
          <w:rFonts w:hint="eastAsia" w:ascii="仿宋" w:hAnsi="仿宋" w:eastAsia="仿宋" w:cs="仿宋"/>
          <w:color w:val="auto"/>
          <w:kern w:val="0"/>
          <w:sz w:val="28"/>
          <w:szCs w:val="28"/>
          <w:highlight w:val="none"/>
          <w:shd w:val="clear" w:color="auto" w:fill="FFFFFF"/>
        </w:rPr>
        <w:t>《国家职业教育改革实施方案》</w:t>
      </w:r>
      <w:r>
        <w:rPr>
          <w:rFonts w:hint="eastAsia" w:ascii="仿宋" w:hAnsi="仿宋" w:eastAsia="仿宋" w:cs="仿宋"/>
          <w:color w:val="auto"/>
          <w:sz w:val="28"/>
          <w:szCs w:val="28"/>
          <w:highlight w:val="none"/>
        </w:rPr>
        <w:t>《关于深化现代职业教育体系建设改革的意见》《关于推动现代职业教育高质量发展的意见》《职业教育“双师型”教师基本标准（试行）》</w:t>
      </w:r>
      <w:r>
        <w:rPr>
          <w:rFonts w:hint="eastAsia" w:ascii="仿宋" w:hAnsi="仿宋" w:eastAsia="仿宋" w:cs="仿宋"/>
          <w:color w:val="auto"/>
          <w:kern w:val="0"/>
          <w:sz w:val="28"/>
          <w:szCs w:val="28"/>
          <w:highlight w:val="none"/>
          <w:shd w:val="clear" w:color="auto" w:fill="FFFFFF"/>
        </w:rPr>
        <w:t>《教育部办公厅关于加快推进现代职业教育体系建设改革重点任务的通知》</w:t>
      </w:r>
      <w:r>
        <w:rPr>
          <w:rFonts w:hint="eastAsia" w:ascii="仿宋" w:hAnsi="仿宋" w:eastAsia="仿宋" w:cs="仿宋"/>
          <w:color w:val="auto"/>
          <w:sz w:val="28"/>
          <w:szCs w:val="28"/>
          <w:highlight w:val="none"/>
          <w:lang w:eastAsia="zh-CN"/>
        </w:rPr>
        <w:t>。</w:t>
      </w:r>
    </w:p>
    <w:p w14:paraId="63F9A7F6">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5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三、考试题型</w:t>
      </w:r>
    </w:p>
    <w:p w14:paraId="4343A8E6">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500" w:lineRule="exact"/>
        <w:ind w:leftChars="0" w:firstLine="560" w:firstLineChars="200"/>
        <w:textAlignment w:val="auto"/>
        <w:rPr>
          <w:rFonts w:hint="eastAsia"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单选、多选、判断、简答、会计实务等</w:t>
      </w:r>
    </w:p>
    <w:p w14:paraId="7BC7B3EE">
      <w:pPr>
        <w:keepNext w:val="0"/>
        <w:keepLines w:val="0"/>
        <w:pageBreakBefore w:val="0"/>
        <w:widowControl/>
        <w:shd w:val="clear" w:color="auto" w:fill="FFFFFF"/>
        <w:kinsoku/>
        <w:wordWrap/>
        <w:overflowPunct/>
        <w:topLinePunct w:val="0"/>
        <w:autoSpaceDE/>
        <w:autoSpaceDN/>
        <w:bidi w:val="0"/>
        <w:spacing w:line="600" w:lineRule="exact"/>
        <w:jc w:val="center"/>
        <w:textAlignment w:val="auto"/>
        <w:rPr>
          <w:rFonts w:hint="eastAsia" w:ascii="宋体" w:hAnsi="宋体" w:eastAsia="宋体" w:cs="宋体"/>
          <w:b/>
          <w:bCs/>
          <w:color w:val="333333"/>
          <w:kern w:val="0"/>
          <w:sz w:val="36"/>
          <w:szCs w:val="36"/>
        </w:rPr>
      </w:pPr>
      <w:bookmarkStart w:id="0" w:name="_Hlk169682167"/>
      <w:r>
        <w:rPr>
          <w:rFonts w:hint="eastAsia" w:ascii="宋体" w:hAnsi="宋体" w:eastAsia="宋体" w:cs="宋体"/>
          <w:b/>
          <w:bCs/>
          <w:color w:val="333333"/>
          <w:kern w:val="0"/>
          <w:sz w:val="36"/>
          <w:szCs w:val="36"/>
        </w:rPr>
        <w:t>储能</w:t>
      </w:r>
      <w:bookmarkEnd w:id="0"/>
      <w:r>
        <w:rPr>
          <w:rFonts w:hint="eastAsia" w:ascii="宋体" w:hAnsi="宋体" w:eastAsia="宋体" w:cs="宋体"/>
          <w:b/>
          <w:bCs/>
          <w:color w:val="333333"/>
          <w:kern w:val="0"/>
          <w:sz w:val="36"/>
          <w:szCs w:val="36"/>
        </w:rPr>
        <w:t>材料技术专业教师岗笔试考试大纲</w:t>
      </w:r>
    </w:p>
    <w:p w14:paraId="19C34AB8">
      <w:pPr>
        <w:keepNext w:val="0"/>
        <w:keepLines w:val="0"/>
        <w:pageBreakBefore w:val="0"/>
        <w:widowControl/>
        <w:shd w:val="clear" w:color="auto" w:fill="FFFFFF"/>
        <w:kinsoku/>
        <w:wordWrap/>
        <w:overflowPunct/>
        <w:topLinePunct w:val="0"/>
        <w:autoSpaceDE/>
        <w:autoSpaceDN/>
        <w:bidi w:val="0"/>
        <w:spacing w:line="600" w:lineRule="exact"/>
        <w:jc w:val="center"/>
        <w:textAlignment w:val="auto"/>
        <w:rPr>
          <w:rFonts w:hint="eastAsia" w:ascii="宋体" w:hAnsi="宋体" w:eastAsia="宋体" w:cs="宋体"/>
          <w:b/>
          <w:bCs/>
          <w:color w:val="333333"/>
          <w:kern w:val="0"/>
          <w:sz w:val="36"/>
          <w:szCs w:val="36"/>
        </w:rPr>
      </w:pPr>
    </w:p>
    <w:p w14:paraId="3937B238">
      <w:pPr>
        <w:keepNext w:val="0"/>
        <w:keepLines w:val="0"/>
        <w:pageBreakBefore w:val="0"/>
        <w:numPr>
          <w:ilvl w:val="0"/>
          <w:numId w:val="0"/>
        </w:numPr>
        <w:kinsoku/>
        <w:wordWrap/>
        <w:overflowPunct/>
        <w:topLinePunct w:val="0"/>
        <w:autoSpaceDE/>
        <w:autoSpaceDN/>
        <w:bidi w:val="0"/>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一、考试形式</w:t>
      </w:r>
    </w:p>
    <w:p w14:paraId="2BF05E43">
      <w:pPr>
        <w:keepNext w:val="0"/>
        <w:keepLines w:val="0"/>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闭卷考试，考试时长为120分钟，满分100分。</w:t>
      </w:r>
    </w:p>
    <w:p w14:paraId="5B83C8F8">
      <w:pPr>
        <w:keepNext w:val="0"/>
        <w:keepLines w:val="0"/>
        <w:pageBreakBefore w:val="0"/>
        <w:kinsoku/>
        <w:wordWrap/>
        <w:overflowPunct/>
        <w:topLinePunct w:val="0"/>
        <w:autoSpaceDE/>
        <w:autoSpaceDN/>
        <w:bidi w:val="0"/>
        <w:spacing w:line="60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二、考试内容</w:t>
      </w:r>
    </w:p>
    <w:p w14:paraId="54C7AFF3">
      <w:pPr>
        <w:keepNext w:val="0"/>
        <w:keepLines w:val="0"/>
        <w:pageBreakBefore w:val="0"/>
        <w:widowControl/>
        <w:shd w:val="clear" w:color="auto" w:fill="FFFFFF"/>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rPr>
        <w:t>1.基础理论部分</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了解储能材料的相关行业标准、发展现状、前沿和发展趋势，掌握储能材料的基础理论、研究方法和生产工艺知识。掌握电化学原理、化学反应动力学等化学电源基础，熟悉材料科学基础，掌握储能电池的设计原理与电池制造工艺。掌握电工电子基础理论和电力电子相关技术及应用场景。</w:t>
      </w:r>
      <w:r>
        <w:rPr>
          <w:rFonts w:hint="eastAsia" w:ascii="仿宋" w:hAnsi="仿宋" w:eastAsia="仿宋" w:cs="仿宋"/>
          <w:color w:val="auto"/>
          <w:kern w:val="0"/>
          <w:sz w:val="28"/>
          <w:szCs w:val="28"/>
          <w:shd w:val="clear" w:color="auto" w:fill="FFFFFF"/>
        </w:rPr>
        <w:br w:type="textWrapping"/>
      </w:r>
      <w:r>
        <w:rPr>
          <w:rFonts w:hint="eastAsia" w:ascii="仿宋" w:hAnsi="仿宋" w:eastAsia="仿宋" w:cs="仿宋"/>
          <w:color w:val="auto"/>
          <w:kern w:val="0"/>
          <w:sz w:val="28"/>
          <w:szCs w:val="28"/>
          <w:shd w:val="clear" w:color="auto" w:fill="FFFFFF"/>
        </w:rPr>
        <w:t>      2.项目开发能力</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PLC的工作原理、结构组成和工作模式，基本输入输出接口和通信接口；PLC编程语言，主流PLC的编程软件；以太网、Profibus和Modbus等常见的PLC网络配置；PLC与传感器、执行器、HMI、SCADA等设备间的集成；PLC系统常见故障的诊断方法；能够开发管理PLC项目，从需求分析到设计、编程、调试和维护的全过程；具备项目科研能力和成果转化能力。</w:t>
      </w:r>
      <w:r>
        <w:rPr>
          <w:rFonts w:hint="eastAsia" w:ascii="仿宋" w:hAnsi="仿宋" w:eastAsia="仿宋" w:cs="仿宋"/>
          <w:color w:val="auto"/>
          <w:kern w:val="0"/>
          <w:sz w:val="28"/>
          <w:szCs w:val="28"/>
          <w:shd w:val="clear" w:color="auto" w:fill="FFFFFF"/>
        </w:rPr>
        <w:br w:type="textWrapping"/>
      </w:r>
      <w:r>
        <w:rPr>
          <w:rFonts w:hint="eastAsia" w:ascii="仿宋" w:hAnsi="仿宋" w:eastAsia="仿宋" w:cs="仿宋"/>
          <w:color w:val="auto"/>
          <w:kern w:val="0"/>
          <w:sz w:val="28"/>
          <w:szCs w:val="28"/>
          <w:shd w:val="clear" w:color="auto" w:fill="FFFFFF"/>
        </w:rPr>
        <w:t>      3.储能材料技术专业技能</w:t>
      </w:r>
      <w:r>
        <w:rPr>
          <w:rFonts w:hint="eastAsia" w:ascii="仿宋" w:hAnsi="仿宋" w:eastAsia="仿宋" w:cs="仿宋"/>
          <w:color w:val="auto"/>
          <w:kern w:val="0"/>
          <w:sz w:val="28"/>
          <w:szCs w:val="28"/>
          <w:shd w:val="clear" w:color="auto" w:fill="FFFFFF"/>
        </w:rPr>
        <w:br w:type="textWrapping"/>
      </w:r>
      <w:r>
        <w:rPr>
          <w:rFonts w:hint="eastAsia" w:ascii="仿宋" w:hAnsi="仿宋" w:eastAsia="仿宋" w:cs="仿宋"/>
          <w:color w:val="auto"/>
          <w:kern w:val="0"/>
          <w:sz w:val="28"/>
          <w:szCs w:val="28"/>
          <w:shd w:val="clear" w:color="auto" w:fill="FFFFFF"/>
        </w:rPr>
        <w:t>     掌握电化学储能的基本原理和不同类型电化学储能材料的特性；掌握电极材料的合成方法、技术及性能检测方法包括电化学性能和物理性能；掌握电池的生命周期和退役电池的再利用技术；掌握储能系统的设计和集成方法及其在不同场景中的应用。掌握储能系统与电网的并网技术和规范，理解功率变换器如逆变器、升压器的工作原理和适用场景；掌握储能系统在智能微电网中的应用；掌握电池储能电站的规划和设计方法；掌握电池储能电站的运维管理知识</w:t>
      </w:r>
      <w:r>
        <w:rPr>
          <w:rFonts w:hint="eastAsia" w:ascii="仿宋" w:hAnsi="仿宋" w:eastAsia="仿宋" w:cs="仿宋"/>
          <w:color w:val="auto"/>
          <w:kern w:val="0"/>
          <w:sz w:val="28"/>
          <w:szCs w:val="28"/>
          <w:shd w:val="clear" w:color="auto" w:fill="FFFFFF"/>
          <w:lang w:eastAsia="zh-CN"/>
        </w:rPr>
        <w:t>，</w:t>
      </w:r>
      <w:r>
        <w:rPr>
          <w:rFonts w:hint="eastAsia" w:ascii="仿宋" w:hAnsi="仿宋" w:eastAsia="仿宋" w:cs="仿宋"/>
          <w:color w:val="auto"/>
          <w:kern w:val="0"/>
          <w:sz w:val="28"/>
          <w:szCs w:val="28"/>
          <w:shd w:val="clear" w:color="auto" w:fill="FFFFFF"/>
        </w:rPr>
        <w:t>如电站检测、故障诊断和维护技术。</w:t>
      </w:r>
    </w:p>
    <w:p w14:paraId="70C6E93B">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559" w:leftChars="266" w:firstLine="0" w:firstLineChars="0"/>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lang w:val="en-US" w:eastAsia="zh-CN"/>
        </w:rPr>
        <w:t>4</w:t>
      </w:r>
      <w:r>
        <w:rPr>
          <w:rFonts w:hint="eastAsia" w:ascii="仿宋" w:hAnsi="仿宋" w:eastAsia="仿宋" w:cs="仿宋"/>
          <w:color w:val="auto"/>
          <w:kern w:val="0"/>
          <w:sz w:val="28"/>
          <w:szCs w:val="28"/>
          <w:shd w:val="clear" w:color="auto" w:fill="FFFFFF"/>
        </w:rPr>
        <w:t>.职业教育的规律和特点</w:t>
      </w:r>
    </w:p>
    <w:p w14:paraId="1D4D44C2">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rPr>
        <w:t>党的二十大关于职业教育的相关论述</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sz w:val="28"/>
          <w:szCs w:val="28"/>
          <w:highlight w:val="none"/>
        </w:rPr>
        <w:t>习近平总书记关于职业教育重要指示和全国职业教育大会精神，《中华人民共和国职业教育法》</w:t>
      </w:r>
      <w:r>
        <w:rPr>
          <w:rFonts w:hint="eastAsia" w:ascii="仿宋" w:hAnsi="仿宋" w:eastAsia="仿宋" w:cs="仿宋"/>
          <w:color w:val="auto"/>
          <w:kern w:val="0"/>
          <w:sz w:val="28"/>
          <w:szCs w:val="28"/>
          <w:highlight w:val="none"/>
          <w:shd w:val="clear" w:color="auto" w:fill="FFFFFF"/>
        </w:rPr>
        <w:t>《国家职业教育改革实施方案》</w:t>
      </w:r>
      <w:r>
        <w:rPr>
          <w:rFonts w:hint="eastAsia" w:ascii="仿宋" w:hAnsi="仿宋" w:eastAsia="仿宋" w:cs="仿宋"/>
          <w:color w:val="auto"/>
          <w:sz w:val="28"/>
          <w:szCs w:val="28"/>
          <w:highlight w:val="none"/>
        </w:rPr>
        <w:t>《关于深化现代职业教育体系建设改革的意见》《关于推动现代职业教育高质量发展的意见》《职业教育“双师型”教师基本标准（试行）》</w:t>
      </w:r>
      <w:r>
        <w:rPr>
          <w:rFonts w:hint="eastAsia" w:ascii="仿宋" w:hAnsi="仿宋" w:eastAsia="仿宋" w:cs="仿宋"/>
          <w:color w:val="auto"/>
          <w:kern w:val="0"/>
          <w:sz w:val="28"/>
          <w:szCs w:val="28"/>
          <w:highlight w:val="none"/>
          <w:shd w:val="clear" w:color="auto" w:fill="FFFFFF"/>
        </w:rPr>
        <w:t>《教育部办公厅关于加快推进现代职业教育体系建设改革重点任务的通知》</w:t>
      </w:r>
      <w:r>
        <w:rPr>
          <w:rFonts w:hint="eastAsia" w:ascii="仿宋" w:hAnsi="仿宋" w:eastAsia="仿宋" w:cs="仿宋"/>
          <w:color w:val="auto"/>
          <w:sz w:val="28"/>
          <w:szCs w:val="28"/>
          <w:highlight w:val="none"/>
          <w:lang w:eastAsia="zh-CN"/>
        </w:rPr>
        <w:t>。</w:t>
      </w:r>
    </w:p>
    <w:p w14:paraId="073FD311">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三、考试题型</w:t>
      </w:r>
    </w:p>
    <w:p w14:paraId="67C7861C">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0" w:firstLine="560" w:firstLineChars="200"/>
        <w:textAlignment w:val="auto"/>
        <w:rPr>
          <w:rFonts w:hint="eastAsia"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单选、多选、判断、简答等</w:t>
      </w:r>
    </w:p>
    <w:p w14:paraId="51E7C6E6">
      <w:pPr>
        <w:keepNext w:val="0"/>
        <w:keepLines w:val="0"/>
        <w:pageBreakBefore w:val="0"/>
        <w:widowControl/>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auto"/>
          <w:kern w:val="0"/>
          <w:sz w:val="28"/>
          <w:szCs w:val="28"/>
          <w:highlight w:val="none"/>
          <w:shd w:val="clear" w:color="auto" w:fill="FFFFFF"/>
          <w:lang w:eastAsia="zh-CN"/>
        </w:rPr>
      </w:pPr>
    </w:p>
    <w:p w14:paraId="7CF8239E">
      <w:pPr>
        <w:keepNext w:val="0"/>
        <w:keepLines w:val="0"/>
        <w:pageBreakBefore w:val="0"/>
        <w:widowControl/>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auto"/>
          <w:kern w:val="0"/>
          <w:sz w:val="28"/>
          <w:szCs w:val="28"/>
          <w:highlight w:val="none"/>
          <w:shd w:val="clear" w:color="auto" w:fill="FFFFFF"/>
          <w:lang w:eastAsia="zh-CN"/>
        </w:rPr>
      </w:pPr>
    </w:p>
    <w:p w14:paraId="1C88BEAE">
      <w:pPr>
        <w:keepNext w:val="0"/>
        <w:keepLines w:val="0"/>
        <w:pageBreakBefore w:val="0"/>
        <w:widowControl/>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auto"/>
          <w:kern w:val="0"/>
          <w:sz w:val="28"/>
          <w:szCs w:val="28"/>
          <w:highlight w:val="none"/>
          <w:shd w:val="clear" w:color="auto" w:fill="FFFFFF"/>
          <w:lang w:eastAsia="zh-CN"/>
        </w:rPr>
      </w:pPr>
    </w:p>
    <w:p w14:paraId="1E4B2724">
      <w:pPr>
        <w:keepNext w:val="0"/>
        <w:keepLines w:val="0"/>
        <w:pageBreakBefore w:val="0"/>
        <w:widowControl/>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auto"/>
          <w:kern w:val="0"/>
          <w:sz w:val="28"/>
          <w:szCs w:val="28"/>
          <w:highlight w:val="none"/>
          <w:shd w:val="clear" w:color="auto" w:fill="FFFFFF"/>
          <w:lang w:eastAsia="zh-CN"/>
        </w:rPr>
      </w:pPr>
    </w:p>
    <w:p w14:paraId="361EE272">
      <w:pPr>
        <w:keepNext w:val="0"/>
        <w:keepLines w:val="0"/>
        <w:pageBreakBefore w:val="0"/>
        <w:widowControl/>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auto"/>
          <w:kern w:val="0"/>
          <w:sz w:val="28"/>
          <w:szCs w:val="28"/>
          <w:highlight w:val="none"/>
          <w:shd w:val="clear" w:color="auto" w:fill="FFFFFF"/>
          <w:lang w:eastAsia="zh-CN"/>
        </w:rPr>
      </w:pPr>
    </w:p>
    <w:p w14:paraId="36D308D6">
      <w:pPr>
        <w:keepNext w:val="0"/>
        <w:keepLines w:val="0"/>
        <w:pageBreakBefore w:val="0"/>
        <w:widowControl/>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auto"/>
          <w:kern w:val="0"/>
          <w:sz w:val="28"/>
          <w:szCs w:val="28"/>
          <w:highlight w:val="none"/>
          <w:shd w:val="clear" w:color="auto" w:fill="FFFFFF"/>
          <w:lang w:eastAsia="zh-CN"/>
        </w:rPr>
      </w:pPr>
    </w:p>
    <w:p w14:paraId="2278D206">
      <w:pPr>
        <w:keepNext w:val="0"/>
        <w:keepLines w:val="0"/>
        <w:pageBreakBefore w:val="0"/>
        <w:widowControl/>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auto"/>
          <w:kern w:val="0"/>
          <w:sz w:val="28"/>
          <w:szCs w:val="28"/>
          <w:highlight w:val="none"/>
          <w:shd w:val="clear" w:color="auto" w:fill="FFFFFF"/>
          <w:lang w:eastAsia="zh-CN"/>
        </w:rPr>
      </w:pPr>
    </w:p>
    <w:p w14:paraId="7308FBCC">
      <w:pPr>
        <w:keepNext w:val="0"/>
        <w:keepLines w:val="0"/>
        <w:pageBreakBefore w:val="0"/>
        <w:widowControl/>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auto"/>
          <w:kern w:val="0"/>
          <w:sz w:val="28"/>
          <w:szCs w:val="28"/>
          <w:highlight w:val="none"/>
          <w:shd w:val="clear" w:color="auto" w:fill="FFFFFF"/>
          <w:lang w:eastAsia="zh-CN"/>
        </w:rPr>
      </w:pPr>
    </w:p>
    <w:p w14:paraId="1E14EAB2">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bidi="ar"/>
        </w:rPr>
      </w:pPr>
    </w:p>
    <w:p w14:paraId="6D7F8E15">
      <w:pPr>
        <w:keepNext w:val="0"/>
        <w:keepLines w:val="0"/>
        <w:pageBreakBefore w:val="0"/>
        <w:widowControl/>
        <w:shd w:val="clear" w:color="auto" w:fill="FFFFFF"/>
        <w:kinsoku/>
        <w:wordWrap/>
        <w:overflowPunct/>
        <w:topLinePunct w:val="0"/>
        <w:autoSpaceDE/>
        <w:autoSpaceDN/>
        <w:bidi w:val="0"/>
        <w:spacing w:line="600" w:lineRule="exact"/>
        <w:jc w:val="center"/>
        <w:textAlignment w:val="auto"/>
        <w:rPr>
          <w:rFonts w:hint="eastAsia" w:ascii="仿宋" w:hAnsi="仿宋" w:eastAsia="仿宋" w:cs="仿宋"/>
          <w:b/>
          <w:bCs/>
          <w:color w:val="auto"/>
          <w:kern w:val="0"/>
          <w:sz w:val="28"/>
          <w:szCs w:val="28"/>
        </w:rPr>
      </w:pPr>
    </w:p>
    <w:p w14:paraId="72BAECC8">
      <w:pPr>
        <w:keepNext w:val="0"/>
        <w:keepLines w:val="0"/>
        <w:pageBreakBefore w:val="0"/>
        <w:widowControl/>
        <w:shd w:val="clear" w:color="auto" w:fill="FFFFFF"/>
        <w:kinsoku/>
        <w:wordWrap/>
        <w:overflowPunct/>
        <w:topLinePunct w:val="0"/>
        <w:autoSpaceDE/>
        <w:autoSpaceDN/>
        <w:bidi w:val="0"/>
        <w:spacing w:line="600" w:lineRule="exact"/>
        <w:jc w:val="center"/>
        <w:textAlignment w:val="auto"/>
        <w:rPr>
          <w:rFonts w:hint="eastAsia" w:ascii="仿宋" w:hAnsi="仿宋" w:eastAsia="仿宋" w:cs="仿宋"/>
          <w:b/>
          <w:bCs/>
          <w:color w:val="auto"/>
          <w:kern w:val="0"/>
          <w:sz w:val="28"/>
          <w:szCs w:val="28"/>
        </w:rPr>
      </w:pPr>
    </w:p>
    <w:p w14:paraId="78E0E2D5">
      <w:pPr>
        <w:keepNext w:val="0"/>
        <w:keepLines w:val="0"/>
        <w:pageBreakBefore w:val="0"/>
        <w:widowControl/>
        <w:shd w:val="clear" w:color="auto" w:fill="FFFFFF"/>
        <w:kinsoku/>
        <w:wordWrap/>
        <w:overflowPunct/>
        <w:topLinePunct w:val="0"/>
        <w:autoSpaceDE/>
        <w:autoSpaceDN/>
        <w:bidi w:val="0"/>
        <w:spacing w:line="600" w:lineRule="exact"/>
        <w:jc w:val="center"/>
        <w:textAlignment w:val="auto"/>
        <w:rPr>
          <w:rFonts w:hint="eastAsia" w:ascii="仿宋" w:hAnsi="仿宋" w:eastAsia="仿宋" w:cs="仿宋"/>
          <w:b/>
          <w:bCs/>
          <w:color w:val="auto"/>
          <w:kern w:val="0"/>
          <w:sz w:val="28"/>
          <w:szCs w:val="28"/>
        </w:rPr>
      </w:pPr>
    </w:p>
    <w:p w14:paraId="30025221">
      <w:pPr>
        <w:widowControl/>
        <w:shd w:val="clear" w:color="auto" w:fill="FFFFFF"/>
        <w:jc w:val="center"/>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lang w:val="en-US" w:eastAsia="zh-CN"/>
        </w:rPr>
        <w:t>药品生产技术专业群教师</w:t>
      </w:r>
      <w:r>
        <w:rPr>
          <w:rFonts w:hint="eastAsia" w:ascii="宋体" w:hAnsi="宋体" w:eastAsia="宋体" w:cs="宋体"/>
          <w:b/>
          <w:bCs/>
          <w:color w:val="auto"/>
          <w:kern w:val="0"/>
          <w:sz w:val="36"/>
          <w:szCs w:val="36"/>
          <w:lang w:eastAsia="zh-CN"/>
        </w:rPr>
        <w:t>岗</w:t>
      </w:r>
      <w:r>
        <w:rPr>
          <w:rFonts w:hint="eastAsia" w:ascii="宋体" w:hAnsi="宋体" w:eastAsia="宋体" w:cs="宋体"/>
          <w:b/>
          <w:bCs/>
          <w:color w:val="auto"/>
          <w:kern w:val="0"/>
          <w:sz w:val="36"/>
          <w:szCs w:val="36"/>
        </w:rPr>
        <w:t>笔试考试大纲</w:t>
      </w:r>
    </w:p>
    <w:p w14:paraId="630F373B">
      <w:pPr>
        <w:widowControl/>
        <w:shd w:val="clear" w:color="auto" w:fill="FFFFFF"/>
        <w:jc w:val="center"/>
        <w:rPr>
          <w:rFonts w:hint="eastAsia" w:ascii="宋体" w:hAnsi="宋体" w:eastAsia="宋体" w:cs="宋体"/>
          <w:b/>
          <w:bCs/>
          <w:color w:val="auto"/>
          <w:kern w:val="0"/>
          <w:sz w:val="36"/>
          <w:szCs w:val="36"/>
        </w:rPr>
      </w:pPr>
    </w:p>
    <w:p w14:paraId="50F299E9">
      <w:pPr>
        <w:keepNext w:val="0"/>
        <w:keepLines w:val="0"/>
        <w:pageBreakBefore w:val="0"/>
        <w:numPr>
          <w:ilvl w:val="0"/>
          <w:numId w:val="0"/>
        </w:numPr>
        <w:kinsoku/>
        <w:wordWrap/>
        <w:overflowPunct/>
        <w:topLinePunct w:val="0"/>
        <w:autoSpaceDE/>
        <w:autoSpaceDN/>
        <w:bidi w:val="0"/>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一、考试形式</w:t>
      </w:r>
    </w:p>
    <w:p w14:paraId="05C7960F">
      <w:pPr>
        <w:widowControl/>
        <w:shd w:val="clear" w:color="auto" w:fill="FFFFFF"/>
        <w:ind w:firstLine="560" w:firstLineChars="200"/>
        <w:jc w:val="both"/>
        <w:rPr>
          <w:rFonts w:hint="default" w:ascii="宋体" w:hAnsi="宋体" w:eastAsia="宋体" w:cs="宋体"/>
          <w:b/>
          <w:bCs/>
          <w:color w:val="auto"/>
          <w:kern w:val="0"/>
          <w:sz w:val="36"/>
          <w:szCs w:val="36"/>
          <w:lang w:val="en-US" w:eastAsia="zh-CN"/>
        </w:rPr>
      </w:pPr>
      <w:r>
        <w:rPr>
          <w:rFonts w:hint="eastAsia" w:ascii="仿宋" w:hAnsi="仿宋" w:eastAsia="仿宋" w:cs="仿宋"/>
          <w:color w:val="auto"/>
          <w:sz w:val="28"/>
          <w:szCs w:val="28"/>
          <w:lang w:val="en-US" w:eastAsia="zh-CN"/>
        </w:rPr>
        <w:t>闭卷考试，考试时长为120分钟，满分100分。</w:t>
      </w:r>
    </w:p>
    <w:p w14:paraId="57643849">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仿宋" w:hAnsi="仿宋" w:eastAsia="仿宋" w:cs="仿宋"/>
          <w:b/>
          <w:bCs/>
          <w:color w:val="auto"/>
          <w:sz w:val="28"/>
          <w:szCs w:val="28"/>
          <w:lang w:val="en-US" w:eastAsia="zh-CN"/>
        </w:rPr>
      </w:pPr>
      <w:r>
        <w:rPr>
          <w:rFonts w:hint="eastAsia" w:ascii="微软雅黑" w:hAnsi="微软雅黑" w:eastAsia="微软雅黑" w:cs="宋体"/>
          <w:color w:val="auto"/>
          <w:kern w:val="0"/>
          <w:sz w:val="24"/>
          <w:szCs w:val="24"/>
          <w:shd w:val="clear" w:color="auto" w:fill="FFFFFF"/>
        </w:rPr>
        <w:t xml:space="preserve"> </w:t>
      </w:r>
      <w:r>
        <w:rPr>
          <w:rFonts w:hint="eastAsia" w:ascii="仿宋" w:hAnsi="仿宋" w:eastAsia="仿宋" w:cs="仿宋"/>
          <w:b/>
          <w:bCs/>
          <w:color w:val="auto"/>
          <w:sz w:val="28"/>
          <w:szCs w:val="28"/>
          <w:lang w:val="en-US" w:eastAsia="zh-CN"/>
        </w:rPr>
        <w:t>二、考试内容</w:t>
      </w:r>
    </w:p>
    <w:p w14:paraId="410833B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 w:hAnsi="仿宋" w:eastAsia="仿宋" w:cs="仿宋"/>
          <w:color w:val="auto"/>
          <w:kern w:val="0"/>
          <w:sz w:val="28"/>
          <w:szCs w:val="28"/>
          <w:shd w:val="clear" w:color="auto" w:fill="FFFFFF"/>
        </w:rPr>
      </w:pPr>
      <w:r>
        <w:rPr>
          <w:rFonts w:hint="eastAsia" w:ascii="微软雅黑" w:hAnsi="微软雅黑" w:eastAsia="微软雅黑" w:cs="宋体"/>
          <w:color w:val="auto"/>
          <w:kern w:val="0"/>
          <w:sz w:val="24"/>
          <w:szCs w:val="24"/>
          <w:shd w:val="clear" w:color="auto" w:fill="FFFFFF"/>
        </w:rPr>
        <w:t>   </w:t>
      </w:r>
      <w:r>
        <w:rPr>
          <w:rFonts w:hint="eastAsia" w:ascii="仿宋" w:hAnsi="仿宋" w:eastAsia="仿宋" w:cs="仿宋"/>
          <w:color w:val="auto"/>
          <w:kern w:val="0"/>
          <w:sz w:val="28"/>
          <w:szCs w:val="28"/>
          <w:shd w:val="clear" w:color="auto" w:fill="FFFFFF"/>
        </w:rPr>
        <w:t xml:space="preserve">   1.基础理论部分</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了解化学与药物的发展史</w:t>
      </w:r>
      <w:r>
        <w:rPr>
          <w:rFonts w:hint="eastAsia" w:ascii="仿宋" w:hAnsi="仿宋" w:eastAsia="仿宋" w:cs="仿宋"/>
          <w:color w:val="auto"/>
          <w:kern w:val="0"/>
          <w:sz w:val="28"/>
          <w:szCs w:val="28"/>
          <w:shd w:val="clear" w:color="auto" w:fill="FFFFFF"/>
          <w:lang w:eastAsia="zh-CN"/>
        </w:rPr>
        <w:t>；</w:t>
      </w:r>
      <w:r>
        <w:rPr>
          <w:rFonts w:hint="eastAsia" w:ascii="仿宋" w:hAnsi="仿宋" w:eastAsia="仿宋" w:cs="仿宋"/>
          <w:color w:val="auto"/>
          <w:kern w:val="0"/>
          <w:sz w:val="28"/>
          <w:szCs w:val="28"/>
          <w:shd w:val="clear" w:color="auto" w:fill="FFFFFF"/>
          <w:lang w:val="en-US" w:eastAsia="zh-CN"/>
        </w:rPr>
        <w:t>理解</w:t>
      </w:r>
      <w:r>
        <w:rPr>
          <w:rFonts w:hint="eastAsia" w:ascii="仿宋" w:hAnsi="仿宋" w:eastAsia="仿宋" w:cs="仿宋"/>
          <w:color w:val="auto"/>
          <w:kern w:val="0"/>
          <w:sz w:val="28"/>
          <w:szCs w:val="28"/>
          <w:shd w:val="clear" w:color="auto" w:fill="FFFFFF"/>
        </w:rPr>
        <w:t>物质结构、化学反应速率、化学热力学基础理论知识；理解酸碱解离平衡、沉淀溶解平衡、氧化还原平衡和配位平衡理论知识</w:t>
      </w:r>
      <w:r>
        <w:rPr>
          <w:rFonts w:hint="eastAsia" w:ascii="仿宋" w:hAnsi="仿宋" w:eastAsia="仿宋" w:cs="仿宋"/>
          <w:color w:val="auto"/>
          <w:kern w:val="0"/>
          <w:sz w:val="28"/>
          <w:szCs w:val="28"/>
          <w:shd w:val="clear" w:color="auto" w:fill="FFFFFF"/>
          <w:lang w:eastAsia="zh-CN"/>
        </w:rPr>
        <w:t>；</w:t>
      </w:r>
      <w:r>
        <w:rPr>
          <w:rFonts w:hint="eastAsia" w:ascii="仿宋" w:hAnsi="仿宋" w:eastAsia="仿宋" w:cs="仿宋"/>
          <w:color w:val="auto"/>
          <w:kern w:val="0"/>
          <w:sz w:val="28"/>
          <w:szCs w:val="28"/>
          <w:shd w:val="clear" w:color="auto" w:fill="FFFFFF"/>
        </w:rPr>
        <w:t>理解烃、含氧化合物、含氮化合物、杂环化合物的物理、化学性质和合成方法</w:t>
      </w:r>
      <w:r>
        <w:rPr>
          <w:rFonts w:hint="eastAsia" w:ascii="仿宋" w:hAnsi="仿宋" w:eastAsia="仿宋" w:cs="仿宋"/>
          <w:color w:val="auto"/>
          <w:kern w:val="0"/>
          <w:sz w:val="28"/>
          <w:szCs w:val="28"/>
          <w:shd w:val="clear" w:color="auto" w:fill="FFFFFF"/>
          <w:lang w:eastAsia="zh-CN"/>
        </w:rPr>
        <w:t>；流体输送、传热、非均相分离、精馏等典型化工单元操作的基本知识；</w:t>
      </w:r>
      <w:r>
        <w:rPr>
          <w:rFonts w:hint="eastAsia" w:ascii="仿宋" w:hAnsi="仿宋" w:eastAsia="仿宋" w:cs="仿宋"/>
          <w:color w:val="auto"/>
          <w:kern w:val="0"/>
          <w:sz w:val="28"/>
          <w:szCs w:val="28"/>
          <w:shd w:val="clear" w:color="auto" w:fill="FFFFFF"/>
          <w:lang w:val="en-US" w:eastAsia="zh-CN"/>
        </w:rPr>
        <w:t>掌握</w:t>
      </w:r>
      <w:r>
        <w:rPr>
          <w:rFonts w:hint="eastAsia" w:ascii="仿宋" w:hAnsi="仿宋" w:eastAsia="仿宋" w:cs="仿宋"/>
          <w:color w:val="auto"/>
          <w:kern w:val="0"/>
          <w:sz w:val="28"/>
          <w:szCs w:val="28"/>
          <w:shd w:val="clear" w:color="auto" w:fill="FFFFFF"/>
        </w:rPr>
        <w:t>典型中枢神经系统药物、外周神经系统用药、循环系统药物、解热镇痛药、非甾体抗炎药物、抗生素、化学治疗药物的结构、通用名、化学名、理化性质、作用机制</w:t>
      </w:r>
      <w:r>
        <w:rPr>
          <w:rFonts w:hint="eastAsia" w:ascii="仿宋" w:hAnsi="仿宋" w:eastAsia="仿宋" w:cs="仿宋"/>
          <w:color w:val="auto"/>
          <w:kern w:val="0"/>
          <w:sz w:val="28"/>
          <w:szCs w:val="28"/>
          <w:shd w:val="clear" w:color="auto" w:fill="FFFFFF"/>
          <w:lang w:eastAsia="zh-CN"/>
        </w:rPr>
        <w:t>、</w:t>
      </w:r>
      <w:r>
        <w:rPr>
          <w:rFonts w:hint="eastAsia" w:ascii="仿宋" w:hAnsi="仿宋" w:eastAsia="仿宋" w:cs="仿宋"/>
          <w:color w:val="auto"/>
          <w:kern w:val="0"/>
          <w:sz w:val="28"/>
          <w:szCs w:val="28"/>
          <w:shd w:val="clear" w:color="auto" w:fill="FFFFFF"/>
        </w:rPr>
        <w:t>构效关系和体内代谢及应用</w:t>
      </w:r>
      <w:r>
        <w:rPr>
          <w:rFonts w:hint="eastAsia" w:ascii="仿宋" w:hAnsi="仿宋" w:eastAsia="仿宋" w:cs="仿宋"/>
          <w:color w:val="auto"/>
          <w:kern w:val="0"/>
          <w:sz w:val="28"/>
          <w:szCs w:val="28"/>
          <w:shd w:val="clear" w:color="auto" w:fill="FFFFFF"/>
          <w:lang w:eastAsia="zh-CN"/>
        </w:rPr>
        <w:t>。</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2.</w:t>
      </w:r>
      <w:r>
        <w:rPr>
          <w:rFonts w:hint="eastAsia" w:ascii="仿宋" w:hAnsi="仿宋" w:eastAsia="仿宋" w:cs="仿宋"/>
          <w:color w:val="auto"/>
          <w:kern w:val="0"/>
          <w:sz w:val="28"/>
          <w:szCs w:val="28"/>
          <w:shd w:val="clear" w:color="auto" w:fill="FFFFFF"/>
          <w:lang w:val="en-US" w:eastAsia="zh-CN"/>
        </w:rPr>
        <w:t>专业</w:t>
      </w:r>
      <w:r>
        <w:rPr>
          <w:rFonts w:hint="eastAsia" w:ascii="仿宋" w:hAnsi="仿宋" w:eastAsia="仿宋" w:cs="仿宋"/>
          <w:color w:val="auto"/>
          <w:kern w:val="0"/>
          <w:sz w:val="28"/>
          <w:szCs w:val="28"/>
          <w:shd w:val="clear" w:color="auto" w:fill="FFFFFF"/>
        </w:rPr>
        <w:t>能力</w:t>
      </w:r>
      <w:r>
        <w:rPr>
          <w:rFonts w:hint="eastAsia" w:ascii="仿宋" w:hAnsi="仿宋" w:eastAsia="仿宋" w:cs="仿宋"/>
          <w:color w:val="auto"/>
          <w:kern w:val="0"/>
          <w:sz w:val="28"/>
          <w:szCs w:val="28"/>
          <w:shd w:val="clear" w:color="auto" w:fill="FFFFFF"/>
          <w:lang w:val="en-US" w:eastAsia="zh-CN"/>
        </w:rPr>
        <w:t>要求</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xml:space="preserve">    </w:t>
      </w:r>
      <w:r>
        <w:rPr>
          <w:rFonts w:hint="eastAsia" w:ascii="仿宋" w:hAnsi="仿宋" w:eastAsia="仿宋" w:cs="仿宋"/>
          <w:color w:val="auto"/>
          <w:kern w:val="0"/>
          <w:sz w:val="28"/>
          <w:szCs w:val="28"/>
          <w:shd w:val="clear" w:color="auto" w:fill="FFFFFF"/>
          <w:lang w:val="en-US" w:eastAsia="zh-CN"/>
        </w:rPr>
        <w:t xml:space="preserve"> 具有按药品生产岗位的标准操作规程和技术安全操作规程进行生产操作、正确记录生产过程的能力；具有按 GMP 要求开展药品生产、管理及质量控制的能力；具有按规范要求对生产各环节物料进行处置和管理的能力；具有对药品生产过程常见事故进行防范、评价、救助和处理的能力；具有依据药品质量、绿色生产、环境保护、安全防护等相关政策要求从事职业活动的能力；具有适应制药产业数字化发展需求的数字技术和信息技术的应用能力，以及获取并应用新设备、新技术、新工艺等信息的能力。</w:t>
      </w:r>
    </w:p>
    <w:p w14:paraId="1350A58B">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shd w:val="clear" w:color="auto" w:fill="FFFFFF"/>
          <w:lang w:val="en-US" w:eastAsia="zh-CN"/>
        </w:rPr>
        <w:t>3.制药</w:t>
      </w:r>
      <w:r>
        <w:rPr>
          <w:rFonts w:hint="eastAsia" w:ascii="仿宋" w:hAnsi="仿宋" w:eastAsia="仿宋" w:cs="仿宋"/>
          <w:color w:val="auto"/>
          <w:kern w:val="0"/>
          <w:sz w:val="28"/>
          <w:szCs w:val="28"/>
          <w:shd w:val="clear" w:color="auto" w:fill="FFFFFF"/>
        </w:rPr>
        <w:t>专业</w:t>
      </w:r>
      <w:r>
        <w:rPr>
          <w:rFonts w:hint="eastAsia" w:ascii="仿宋" w:hAnsi="仿宋" w:eastAsia="仿宋" w:cs="仿宋"/>
          <w:color w:val="auto"/>
          <w:kern w:val="0"/>
          <w:sz w:val="28"/>
          <w:szCs w:val="28"/>
          <w:shd w:val="clear" w:color="auto" w:fill="FFFFFF"/>
          <w:lang w:val="en-US" w:eastAsia="zh-CN"/>
        </w:rPr>
        <w:t>核心</w:t>
      </w:r>
      <w:r>
        <w:rPr>
          <w:rFonts w:hint="eastAsia" w:ascii="仿宋" w:hAnsi="仿宋" w:eastAsia="仿宋" w:cs="仿宋"/>
          <w:color w:val="auto"/>
          <w:kern w:val="0"/>
          <w:sz w:val="28"/>
          <w:szCs w:val="28"/>
          <w:shd w:val="clear" w:color="auto" w:fill="FFFFFF"/>
        </w:rPr>
        <w:t>技能</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xml:space="preserve">  </w:t>
      </w:r>
      <w:r>
        <w:rPr>
          <w:rFonts w:hint="eastAsia" w:ascii="仿宋" w:hAnsi="仿宋" w:eastAsia="仿宋" w:cs="仿宋"/>
          <w:color w:val="auto"/>
          <w:kern w:val="0"/>
          <w:sz w:val="28"/>
          <w:szCs w:val="28"/>
          <w:shd w:val="clear" w:color="auto" w:fill="FFFFFF"/>
          <w:lang w:val="en-US" w:eastAsia="zh-CN"/>
        </w:rPr>
        <w:t xml:space="preserve"> </w:t>
      </w:r>
      <w:r>
        <w:rPr>
          <w:rFonts w:hint="eastAsia" w:ascii="仿宋" w:hAnsi="仿宋" w:eastAsia="仿宋" w:cs="仿宋"/>
          <w:color w:val="auto"/>
          <w:kern w:val="0"/>
          <w:sz w:val="28"/>
          <w:szCs w:val="28"/>
          <w:shd w:val="clear" w:color="auto" w:fill="FFFFFF"/>
        </w:rPr>
        <w:t> </w:t>
      </w:r>
      <w:r>
        <w:rPr>
          <w:rFonts w:hint="eastAsia" w:ascii="仿宋" w:hAnsi="仿宋" w:eastAsia="仿宋" w:cs="仿宋"/>
          <w:color w:val="auto"/>
          <w:kern w:val="0"/>
          <w:sz w:val="28"/>
          <w:szCs w:val="28"/>
          <w:shd w:val="clear" w:color="auto" w:fill="FFFFFF"/>
          <w:lang w:val="en-US" w:eastAsia="zh-CN"/>
        </w:rPr>
        <w:t>掌握</w:t>
      </w:r>
      <w:r>
        <w:rPr>
          <w:rFonts w:hint="eastAsia" w:ascii="仿宋" w:hAnsi="仿宋" w:eastAsia="仿宋" w:cs="仿宋"/>
          <w:color w:val="auto"/>
          <w:kern w:val="0"/>
          <w:sz w:val="28"/>
          <w:szCs w:val="28"/>
          <w:shd w:val="clear" w:color="auto" w:fill="FFFFFF"/>
        </w:rPr>
        <w:t>药液配制、化学检验、仪器分析等方面的基本实验、实训技能</w:t>
      </w:r>
      <w:r>
        <w:rPr>
          <w:rFonts w:hint="eastAsia" w:ascii="仿宋" w:hAnsi="仿宋" w:eastAsia="仿宋" w:cs="仿宋"/>
          <w:color w:val="auto"/>
          <w:kern w:val="0"/>
          <w:sz w:val="28"/>
          <w:szCs w:val="28"/>
          <w:shd w:val="clear" w:color="auto" w:fill="FFFFFF"/>
          <w:lang w:eastAsia="zh-CN"/>
        </w:rPr>
        <w:t>；</w:t>
      </w:r>
      <w:r>
        <w:rPr>
          <w:rFonts w:hint="eastAsia" w:ascii="仿宋" w:hAnsi="仿宋" w:eastAsia="仿宋" w:cs="仿宋"/>
          <w:color w:val="auto"/>
          <w:kern w:val="0"/>
          <w:sz w:val="28"/>
          <w:szCs w:val="28"/>
          <w:shd w:val="clear" w:color="auto" w:fill="FFFFFF"/>
        </w:rPr>
        <w:t>掌握固体制剂、液体制剂、无菌制剂</w:t>
      </w:r>
      <w:r>
        <w:rPr>
          <w:rFonts w:hint="eastAsia" w:ascii="仿宋" w:hAnsi="仿宋" w:eastAsia="仿宋" w:cs="仿宋"/>
          <w:color w:val="auto"/>
          <w:kern w:val="0"/>
          <w:sz w:val="28"/>
          <w:szCs w:val="28"/>
          <w:shd w:val="clear" w:color="auto" w:fill="FFFFFF"/>
          <w:lang w:val="en-US" w:eastAsia="zh-CN"/>
        </w:rPr>
        <w:t>等典型制剂的工艺路线设计与</w:t>
      </w:r>
      <w:r>
        <w:rPr>
          <w:rFonts w:hint="eastAsia" w:ascii="仿宋" w:hAnsi="仿宋" w:eastAsia="仿宋" w:cs="仿宋"/>
          <w:color w:val="auto"/>
          <w:kern w:val="0"/>
          <w:sz w:val="28"/>
          <w:szCs w:val="28"/>
          <w:shd w:val="clear" w:color="auto" w:fill="FFFFFF"/>
        </w:rPr>
        <w:t>质量评价；掌握制药反应设备和</w:t>
      </w:r>
      <w:r>
        <w:rPr>
          <w:rFonts w:hint="eastAsia" w:ascii="仿宋" w:hAnsi="仿宋" w:eastAsia="仿宋" w:cs="仿宋"/>
          <w:color w:val="auto"/>
          <w:kern w:val="0"/>
          <w:sz w:val="28"/>
          <w:szCs w:val="28"/>
          <w:shd w:val="clear" w:color="auto" w:fill="FFFFFF"/>
          <w:lang w:val="en-US" w:eastAsia="zh-CN"/>
        </w:rPr>
        <w:t>合成</w:t>
      </w:r>
      <w:r>
        <w:rPr>
          <w:rFonts w:hint="eastAsia" w:ascii="仿宋" w:hAnsi="仿宋" w:eastAsia="仿宋" w:cs="仿宋"/>
          <w:color w:val="auto"/>
          <w:kern w:val="0"/>
          <w:sz w:val="28"/>
          <w:szCs w:val="28"/>
          <w:shd w:val="clear" w:color="auto" w:fill="FFFFFF"/>
        </w:rPr>
        <w:t>专用设备的结构和操作</w:t>
      </w:r>
      <w:r>
        <w:rPr>
          <w:rFonts w:hint="eastAsia" w:ascii="仿宋" w:hAnsi="仿宋" w:eastAsia="仿宋" w:cs="仿宋"/>
          <w:color w:val="auto"/>
          <w:kern w:val="0"/>
          <w:sz w:val="28"/>
          <w:szCs w:val="28"/>
          <w:shd w:val="clear" w:color="auto" w:fill="FFFFFF"/>
          <w:lang w:eastAsia="zh-CN"/>
        </w:rPr>
        <w:t>；</w:t>
      </w:r>
      <w:r>
        <w:rPr>
          <w:rFonts w:hint="eastAsia" w:ascii="仿宋" w:hAnsi="仿宋" w:eastAsia="仿宋" w:cs="仿宋"/>
          <w:color w:val="auto"/>
          <w:kern w:val="0"/>
          <w:sz w:val="28"/>
          <w:szCs w:val="28"/>
          <w:shd w:val="clear" w:color="auto" w:fill="FFFFFF"/>
          <w:lang w:val="en-US" w:eastAsia="zh-CN"/>
        </w:rPr>
        <w:t>掌握</w:t>
      </w:r>
      <w:r>
        <w:rPr>
          <w:rFonts w:hint="eastAsia" w:ascii="仿宋" w:hAnsi="仿宋" w:eastAsia="仿宋" w:cs="仿宋"/>
          <w:color w:val="auto"/>
          <w:kern w:val="0"/>
          <w:sz w:val="28"/>
          <w:szCs w:val="28"/>
          <w:shd w:val="clear" w:color="auto" w:fill="FFFFFF"/>
          <w:lang w:eastAsia="zh-CN"/>
        </w:rPr>
        <w:t>萃取、吸附与离子交换、电泳分离、膜分离等典型药物分离技术；</w:t>
      </w:r>
      <w:r>
        <w:rPr>
          <w:rFonts w:hint="eastAsia" w:ascii="仿宋" w:hAnsi="仿宋" w:eastAsia="仿宋" w:cs="仿宋"/>
          <w:color w:val="auto"/>
          <w:kern w:val="0"/>
          <w:sz w:val="28"/>
          <w:szCs w:val="28"/>
          <w:shd w:val="clear" w:color="auto" w:fill="FFFFFF"/>
          <w:lang w:val="en-US" w:eastAsia="zh-CN"/>
        </w:rPr>
        <w:t>能够进行药品生产管理与质量保证体系建立。</w:t>
      </w:r>
      <w:r>
        <w:rPr>
          <w:rFonts w:hint="eastAsia" w:ascii="仿宋" w:hAnsi="仿宋" w:eastAsia="仿宋" w:cs="仿宋"/>
          <w:color w:val="auto"/>
          <w:kern w:val="0"/>
          <w:sz w:val="28"/>
          <w:szCs w:val="28"/>
          <w:shd w:val="clear" w:color="auto" w:fill="FFFFFF"/>
        </w:rPr>
        <w:br w:type="textWrapping"/>
      </w:r>
      <w:r>
        <w:rPr>
          <w:rFonts w:hint="eastAsia" w:ascii="仿宋" w:hAnsi="仿宋" w:eastAsia="仿宋" w:cs="仿宋"/>
          <w:color w:val="auto"/>
          <w:kern w:val="0"/>
          <w:sz w:val="28"/>
          <w:szCs w:val="28"/>
          <w:shd w:val="clear" w:color="auto" w:fill="FFFFFF"/>
        </w:rPr>
        <w:t>      4.职业教育的规律和特点</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w:t>
      </w:r>
      <w:r>
        <w:rPr>
          <w:rFonts w:hint="eastAsia" w:ascii="仿宋" w:hAnsi="仿宋" w:eastAsia="仿宋" w:cs="仿宋"/>
          <w:color w:val="auto"/>
          <w:kern w:val="0"/>
          <w:sz w:val="28"/>
          <w:szCs w:val="28"/>
          <w:highlight w:val="none"/>
          <w:shd w:val="clear" w:color="auto" w:fill="FFFFFF"/>
        </w:rPr>
        <w:t xml:space="preserve">   党的二十大关于职业教育的相关论述</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sz w:val="28"/>
          <w:szCs w:val="28"/>
          <w:highlight w:val="none"/>
        </w:rPr>
        <w:t>习近平总书记关于职业教育重要指示和全国职业教育大会精神，《中华人民共和国职业教育法》</w:t>
      </w:r>
      <w:r>
        <w:rPr>
          <w:rFonts w:hint="eastAsia" w:ascii="仿宋" w:hAnsi="仿宋" w:eastAsia="仿宋" w:cs="仿宋"/>
          <w:color w:val="auto"/>
          <w:kern w:val="0"/>
          <w:sz w:val="28"/>
          <w:szCs w:val="28"/>
          <w:highlight w:val="none"/>
          <w:shd w:val="clear" w:color="auto" w:fill="FFFFFF"/>
        </w:rPr>
        <w:t>《国家职业教育改革实施方案》</w:t>
      </w:r>
      <w:r>
        <w:rPr>
          <w:rFonts w:hint="eastAsia" w:ascii="仿宋" w:hAnsi="仿宋" w:eastAsia="仿宋" w:cs="仿宋"/>
          <w:color w:val="auto"/>
          <w:sz w:val="28"/>
          <w:szCs w:val="28"/>
          <w:highlight w:val="none"/>
        </w:rPr>
        <w:t>《关于深化现代职业教育体系建设改革的意见》《关于推动现代职业教育高质量发展的意见》《职业教育“双师型”教师基本标准（试行）》</w:t>
      </w:r>
      <w:r>
        <w:rPr>
          <w:rFonts w:hint="eastAsia" w:ascii="仿宋" w:hAnsi="仿宋" w:eastAsia="仿宋" w:cs="仿宋"/>
          <w:color w:val="auto"/>
          <w:kern w:val="0"/>
          <w:sz w:val="28"/>
          <w:szCs w:val="28"/>
          <w:highlight w:val="none"/>
          <w:shd w:val="clear" w:color="auto" w:fill="FFFFFF"/>
        </w:rPr>
        <w:t>《教育部办公厅关于加快推进现代职业教育体系建设改革重点任务的通知》</w:t>
      </w:r>
      <w:r>
        <w:rPr>
          <w:rFonts w:hint="eastAsia" w:ascii="仿宋" w:hAnsi="仿宋" w:eastAsia="仿宋" w:cs="仿宋"/>
          <w:color w:val="auto"/>
          <w:sz w:val="28"/>
          <w:szCs w:val="28"/>
          <w:highlight w:val="none"/>
          <w:lang w:eastAsia="zh-CN"/>
        </w:rPr>
        <w:t>。</w:t>
      </w:r>
    </w:p>
    <w:p w14:paraId="12D55EA0">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三、考试题型</w:t>
      </w:r>
    </w:p>
    <w:p w14:paraId="79D1A26B">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shd w:val="clear" w:color="auto" w:fill="FFFFFF"/>
          <w:lang w:val="en-US" w:eastAsia="zh-CN"/>
        </w:rPr>
        <w:t>单选、多选、判断、简答等</w:t>
      </w:r>
    </w:p>
    <w:p w14:paraId="54AA0B46">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color w:val="auto"/>
          <w:sz w:val="28"/>
          <w:szCs w:val="28"/>
          <w:lang w:eastAsia="zh-CN"/>
        </w:rPr>
      </w:pPr>
    </w:p>
    <w:p w14:paraId="21CD070C">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color w:val="auto"/>
          <w:sz w:val="28"/>
          <w:szCs w:val="28"/>
          <w:lang w:eastAsia="zh-CN"/>
        </w:rPr>
      </w:pPr>
    </w:p>
    <w:p w14:paraId="234B019D">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color w:val="auto"/>
          <w:sz w:val="28"/>
          <w:szCs w:val="28"/>
          <w:lang w:eastAsia="zh-CN"/>
        </w:rPr>
      </w:pPr>
    </w:p>
    <w:p w14:paraId="529663FE">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color w:val="auto"/>
          <w:sz w:val="28"/>
          <w:szCs w:val="28"/>
          <w:lang w:eastAsia="zh-CN"/>
        </w:rPr>
      </w:pPr>
    </w:p>
    <w:p w14:paraId="3A5348B6">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color w:val="auto"/>
          <w:sz w:val="28"/>
          <w:szCs w:val="28"/>
          <w:lang w:eastAsia="zh-CN"/>
        </w:rPr>
      </w:pPr>
    </w:p>
    <w:p w14:paraId="394CAC16">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color w:val="auto"/>
          <w:sz w:val="28"/>
          <w:szCs w:val="28"/>
          <w:lang w:eastAsia="zh-CN"/>
        </w:rPr>
      </w:pPr>
    </w:p>
    <w:p w14:paraId="7F518417">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jc w:val="both"/>
        <w:textAlignment w:val="auto"/>
        <w:rPr>
          <w:rFonts w:hint="eastAsia" w:ascii="仿宋" w:hAnsi="仿宋" w:eastAsia="仿宋" w:cs="仿宋"/>
          <w:color w:val="auto"/>
          <w:sz w:val="28"/>
          <w:szCs w:val="28"/>
          <w:lang w:eastAsia="zh-CN"/>
        </w:rPr>
      </w:pPr>
    </w:p>
    <w:p w14:paraId="63827F35">
      <w:pPr>
        <w:keepNext w:val="0"/>
        <w:keepLines w:val="0"/>
        <w:pageBreakBefore w:val="0"/>
        <w:widowControl/>
        <w:shd w:val="clear" w:color="auto" w:fill="FFFFFF"/>
        <w:kinsoku/>
        <w:wordWrap/>
        <w:overflowPunct/>
        <w:topLinePunct w:val="0"/>
        <w:autoSpaceDE/>
        <w:autoSpaceDN/>
        <w:bidi w:val="0"/>
        <w:spacing w:line="600" w:lineRule="exact"/>
        <w:jc w:val="both"/>
        <w:textAlignment w:val="auto"/>
        <w:rPr>
          <w:rFonts w:hint="eastAsia" w:ascii="宋体" w:hAnsi="宋体" w:eastAsia="宋体" w:cs="宋体"/>
          <w:b/>
          <w:bCs/>
          <w:color w:val="auto"/>
          <w:kern w:val="0"/>
          <w:sz w:val="36"/>
          <w:szCs w:val="36"/>
        </w:rPr>
      </w:pPr>
    </w:p>
    <w:p w14:paraId="095BF4A3">
      <w:pPr>
        <w:keepNext w:val="0"/>
        <w:keepLines w:val="0"/>
        <w:pageBreakBefore w:val="0"/>
        <w:widowControl/>
        <w:shd w:val="clear" w:color="auto" w:fill="FFFFFF"/>
        <w:kinsoku/>
        <w:wordWrap/>
        <w:overflowPunct/>
        <w:topLinePunct w:val="0"/>
        <w:autoSpaceDE/>
        <w:autoSpaceDN/>
        <w:bidi w:val="0"/>
        <w:spacing w:line="600" w:lineRule="exact"/>
        <w:jc w:val="both"/>
        <w:textAlignment w:val="auto"/>
        <w:rPr>
          <w:rFonts w:hint="eastAsia" w:ascii="宋体" w:hAnsi="宋体" w:eastAsia="宋体" w:cs="宋体"/>
          <w:b/>
          <w:bCs/>
          <w:color w:val="auto"/>
          <w:kern w:val="0"/>
          <w:sz w:val="36"/>
          <w:szCs w:val="36"/>
        </w:rPr>
      </w:pPr>
    </w:p>
    <w:p w14:paraId="25B51125">
      <w:pPr>
        <w:keepNext w:val="0"/>
        <w:keepLines w:val="0"/>
        <w:pageBreakBefore w:val="0"/>
        <w:widowControl/>
        <w:shd w:val="clear" w:color="auto" w:fill="FFFFFF"/>
        <w:kinsoku/>
        <w:wordWrap/>
        <w:overflowPunct/>
        <w:topLinePunct w:val="0"/>
        <w:autoSpaceDE/>
        <w:autoSpaceDN/>
        <w:bidi w:val="0"/>
        <w:spacing w:line="600" w:lineRule="exact"/>
        <w:jc w:val="both"/>
        <w:textAlignment w:val="auto"/>
        <w:rPr>
          <w:rFonts w:hint="eastAsia" w:ascii="宋体" w:hAnsi="宋体" w:eastAsia="宋体" w:cs="宋体"/>
          <w:b/>
          <w:bCs/>
          <w:color w:val="auto"/>
          <w:kern w:val="0"/>
          <w:sz w:val="36"/>
          <w:szCs w:val="36"/>
        </w:rPr>
      </w:pPr>
    </w:p>
    <w:p w14:paraId="425E0DC0">
      <w:pPr>
        <w:keepNext w:val="0"/>
        <w:keepLines w:val="0"/>
        <w:pageBreakBefore w:val="0"/>
        <w:widowControl/>
        <w:shd w:val="clear" w:color="auto" w:fill="FFFFFF"/>
        <w:kinsoku/>
        <w:wordWrap/>
        <w:overflowPunct/>
        <w:topLinePunct w:val="0"/>
        <w:autoSpaceDE/>
        <w:autoSpaceDN/>
        <w:bidi w:val="0"/>
        <w:spacing w:line="600" w:lineRule="exact"/>
        <w:jc w:val="center"/>
        <w:textAlignment w:val="auto"/>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rPr>
        <w:t>环境艺术设计专业</w:t>
      </w:r>
      <w:r>
        <w:rPr>
          <w:rFonts w:hint="eastAsia" w:ascii="宋体" w:hAnsi="宋体" w:cs="宋体"/>
          <w:b/>
          <w:bCs/>
          <w:color w:val="auto"/>
          <w:kern w:val="0"/>
          <w:sz w:val="36"/>
          <w:szCs w:val="36"/>
          <w:lang w:val="en-US" w:eastAsia="zh-CN"/>
        </w:rPr>
        <w:t>群教师</w:t>
      </w:r>
      <w:r>
        <w:rPr>
          <w:rFonts w:hint="eastAsia" w:ascii="宋体" w:hAnsi="宋体" w:eastAsia="宋体" w:cs="宋体"/>
          <w:b/>
          <w:bCs/>
          <w:color w:val="auto"/>
          <w:kern w:val="0"/>
          <w:sz w:val="36"/>
          <w:szCs w:val="36"/>
        </w:rPr>
        <w:t>岗笔试考试大纲</w:t>
      </w:r>
    </w:p>
    <w:p w14:paraId="12130783">
      <w:pPr>
        <w:keepNext w:val="0"/>
        <w:keepLines w:val="0"/>
        <w:pageBreakBefore w:val="0"/>
        <w:widowControl/>
        <w:shd w:val="clear" w:color="auto" w:fill="FFFFFF"/>
        <w:kinsoku/>
        <w:wordWrap/>
        <w:overflowPunct/>
        <w:topLinePunct w:val="0"/>
        <w:autoSpaceDE/>
        <w:autoSpaceDN/>
        <w:bidi w:val="0"/>
        <w:spacing w:line="600" w:lineRule="exact"/>
        <w:jc w:val="center"/>
        <w:textAlignment w:val="auto"/>
        <w:rPr>
          <w:rFonts w:hint="eastAsia" w:ascii="宋体" w:hAnsi="宋体" w:eastAsia="宋体" w:cs="宋体"/>
          <w:b/>
          <w:bCs/>
          <w:color w:val="auto"/>
          <w:kern w:val="0"/>
          <w:sz w:val="36"/>
          <w:szCs w:val="36"/>
        </w:rPr>
      </w:pPr>
    </w:p>
    <w:p w14:paraId="76FBA53C">
      <w:pPr>
        <w:keepNext w:val="0"/>
        <w:keepLines w:val="0"/>
        <w:pageBreakBefore w:val="0"/>
        <w:numPr>
          <w:ilvl w:val="0"/>
          <w:numId w:val="0"/>
        </w:numPr>
        <w:kinsoku/>
        <w:wordWrap/>
        <w:overflowPunct/>
        <w:topLinePunct w:val="0"/>
        <w:autoSpaceDE/>
        <w:autoSpaceDN/>
        <w:bidi w:val="0"/>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一、考试形式</w:t>
      </w:r>
    </w:p>
    <w:p w14:paraId="70D0FB1A">
      <w:pPr>
        <w:widowControl/>
        <w:shd w:val="clear" w:color="auto" w:fill="FFFFFF"/>
        <w:ind w:firstLine="560" w:firstLineChars="200"/>
        <w:jc w:val="both"/>
        <w:rPr>
          <w:rFonts w:hint="default" w:ascii="宋体" w:hAnsi="宋体" w:eastAsia="宋体" w:cs="宋体"/>
          <w:b/>
          <w:bCs/>
          <w:color w:val="auto"/>
          <w:kern w:val="0"/>
          <w:sz w:val="36"/>
          <w:szCs w:val="36"/>
          <w:lang w:val="en-US" w:eastAsia="zh-CN"/>
        </w:rPr>
      </w:pPr>
      <w:r>
        <w:rPr>
          <w:rFonts w:hint="eastAsia" w:ascii="仿宋" w:hAnsi="仿宋" w:eastAsia="仿宋" w:cs="仿宋"/>
          <w:color w:val="auto"/>
          <w:sz w:val="28"/>
          <w:szCs w:val="28"/>
          <w:lang w:val="en-US" w:eastAsia="zh-CN"/>
        </w:rPr>
        <w:t>闭卷考试，考试时长为120分钟，满分100分。</w:t>
      </w:r>
    </w:p>
    <w:p w14:paraId="3F11BA13">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仿宋" w:hAnsi="仿宋" w:eastAsia="仿宋" w:cs="仿宋"/>
          <w:b/>
          <w:bCs/>
          <w:color w:val="auto"/>
          <w:sz w:val="28"/>
          <w:szCs w:val="28"/>
          <w:lang w:val="en-US" w:eastAsia="zh-CN"/>
        </w:rPr>
      </w:pPr>
      <w:r>
        <w:rPr>
          <w:rFonts w:hint="eastAsia" w:ascii="微软雅黑" w:hAnsi="微软雅黑" w:eastAsia="微软雅黑" w:cs="宋体"/>
          <w:color w:val="auto"/>
          <w:kern w:val="0"/>
          <w:sz w:val="24"/>
          <w:szCs w:val="24"/>
          <w:shd w:val="clear" w:color="auto" w:fill="FFFFFF"/>
        </w:rPr>
        <w:t xml:space="preserve"> </w:t>
      </w:r>
      <w:r>
        <w:rPr>
          <w:rFonts w:hint="eastAsia" w:ascii="仿宋" w:hAnsi="仿宋" w:eastAsia="仿宋" w:cs="仿宋"/>
          <w:b/>
          <w:bCs/>
          <w:color w:val="auto"/>
          <w:sz w:val="28"/>
          <w:szCs w:val="28"/>
          <w:lang w:val="en-US" w:eastAsia="zh-CN"/>
        </w:rPr>
        <w:t>二、考试内容</w:t>
      </w:r>
    </w:p>
    <w:p w14:paraId="2C8A86D1">
      <w:pPr>
        <w:keepNext w:val="0"/>
        <w:keepLines w:val="0"/>
        <w:pageBreakBefore w:val="0"/>
        <w:widowControl/>
        <w:numPr>
          <w:ilvl w:val="0"/>
          <w:numId w:val="0"/>
        </w:numPr>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shd w:val="clear" w:color="auto" w:fill="FFFFFF"/>
          <w:lang w:val="en-US" w:eastAsia="zh-CN"/>
        </w:rPr>
        <w:t>1.</w:t>
      </w:r>
      <w:r>
        <w:rPr>
          <w:rFonts w:hint="eastAsia" w:ascii="仿宋" w:hAnsi="仿宋" w:eastAsia="仿宋" w:cs="仿宋"/>
          <w:color w:val="auto"/>
          <w:kern w:val="0"/>
          <w:sz w:val="28"/>
          <w:szCs w:val="28"/>
          <w:shd w:val="clear" w:color="auto" w:fill="FFFFFF"/>
        </w:rPr>
        <w:t>基础理论部分</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了解室内设计的基本概念，室内设计的主要风格流派；理解室内设计中的人体工程学应用，室内空间的概念和特性；室内空间的类型；室内界面的要求和功能特点；理解各种装饰材料性能特点，熟练分辨选择装饰材料，掌握装饰工程的施工工艺和流程；理解预算基本规律</w:t>
      </w:r>
      <w:r>
        <w:rPr>
          <w:rFonts w:hint="eastAsia" w:ascii="仿宋" w:hAnsi="仿宋" w:eastAsia="仿宋" w:cs="仿宋"/>
          <w:color w:val="auto"/>
          <w:kern w:val="0"/>
          <w:sz w:val="28"/>
          <w:szCs w:val="28"/>
          <w:shd w:val="clear" w:color="auto" w:fill="FFFFFF"/>
          <w:lang w:eastAsia="zh-CN"/>
        </w:rPr>
        <w:t>、</w:t>
      </w:r>
      <w:r>
        <w:rPr>
          <w:rFonts w:hint="eastAsia" w:ascii="仿宋" w:hAnsi="仿宋" w:eastAsia="仿宋" w:cs="仿宋"/>
          <w:color w:val="auto"/>
          <w:kern w:val="0"/>
          <w:sz w:val="28"/>
          <w:szCs w:val="28"/>
          <w:shd w:val="clear" w:color="auto" w:fill="FFFFFF"/>
        </w:rPr>
        <w:t>报价的基本要求，能对装饰工程进行较为准确的造价预算。</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highlight w:val="none"/>
          <w:shd w:val="clear" w:color="auto" w:fill="FFFFFF"/>
        </w:rPr>
        <w:t>     </w:t>
      </w:r>
      <w:r>
        <w:rPr>
          <w:rFonts w:hint="eastAsia" w:ascii="仿宋" w:hAnsi="仿宋" w:eastAsia="仿宋" w:cs="仿宋"/>
          <w:color w:val="auto"/>
          <w:kern w:val="0"/>
          <w:sz w:val="28"/>
          <w:szCs w:val="28"/>
          <w:highlight w:val="none"/>
          <w:shd w:val="clear" w:color="auto" w:fill="FFFFFF"/>
          <w:lang w:val="en-US" w:eastAsia="zh-CN"/>
        </w:rPr>
        <w:t xml:space="preserve"> </w:t>
      </w:r>
      <w:r>
        <w:rPr>
          <w:rFonts w:hint="eastAsia" w:ascii="仿宋" w:hAnsi="仿宋" w:eastAsia="仿宋" w:cs="仿宋"/>
          <w:color w:val="auto"/>
          <w:kern w:val="0"/>
          <w:sz w:val="28"/>
          <w:szCs w:val="28"/>
          <w:highlight w:val="none"/>
          <w:shd w:val="clear" w:color="auto" w:fill="FFFFFF"/>
        </w:rPr>
        <w:t>2.制图软件绘制能力</w:t>
      </w:r>
      <w:r>
        <w:rPr>
          <w:rFonts w:hint="eastAsia" w:ascii="仿宋" w:hAnsi="仿宋" w:eastAsia="仿宋" w:cs="仿宋"/>
          <w:color w:val="auto"/>
          <w:kern w:val="0"/>
          <w:sz w:val="28"/>
          <w:szCs w:val="28"/>
          <w:highlight w:val="none"/>
        </w:rPr>
        <w:br w:type="textWrapping"/>
      </w:r>
      <w:r>
        <w:rPr>
          <w:rFonts w:hint="eastAsia" w:ascii="仿宋" w:hAnsi="仿宋" w:eastAsia="仿宋" w:cs="仿宋"/>
          <w:color w:val="auto"/>
          <w:kern w:val="0"/>
          <w:sz w:val="28"/>
          <w:szCs w:val="28"/>
          <w:shd w:val="clear" w:color="auto" w:fill="FFFFFF"/>
        </w:rPr>
        <w:t>     掌握专业CAD、SU、3DMAX、PS等相关软件的使用；能够运用专业软件进行授课；掌握CAD图纸管理功能，掌握轴测图的绘制，掌握绘制、编辑二维图形的绘制方法；掌握Sketch Up软件绘图、修改工具的功能、操作方法和步骤，掌握利用软件技术进行实际室内方案建模的能力；掌握3ds Max基础知识和操作技能，掌握建模、材质、灯光、摄影机、渲染、动画等基本操作； 掌握Photoshop平台的基本操作和使用方法，掌握画笔、图层、蒙版、选区、路径、滤镜等图像处理技巧。</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highlight w:val="none"/>
          <w:shd w:val="clear" w:color="auto" w:fill="FFFFFF"/>
        </w:rPr>
        <w:t> </w:t>
      </w:r>
      <w:r>
        <w:rPr>
          <w:rFonts w:hint="eastAsia" w:ascii="仿宋" w:hAnsi="仿宋" w:eastAsia="仿宋" w:cs="仿宋"/>
          <w:color w:val="auto"/>
          <w:kern w:val="0"/>
          <w:sz w:val="28"/>
          <w:szCs w:val="28"/>
          <w:highlight w:val="none"/>
          <w:shd w:val="clear" w:color="auto" w:fill="FFFFFF"/>
          <w:lang w:val="en-US" w:eastAsia="zh-CN"/>
        </w:rPr>
        <w:t xml:space="preserve">    </w:t>
      </w:r>
      <w:r>
        <w:rPr>
          <w:rFonts w:hint="eastAsia" w:ascii="仿宋" w:hAnsi="仿宋" w:eastAsia="仿宋" w:cs="仿宋"/>
          <w:color w:val="auto"/>
          <w:kern w:val="0"/>
          <w:sz w:val="28"/>
          <w:szCs w:val="28"/>
          <w:highlight w:val="none"/>
          <w:shd w:val="clear" w:color="auto" w:fill="FFFFFF"/>
        </w:rPr>
        <w:t>3.智能</w:t>
      </w:r>
      <w:r>
        <w:rPr>
          <w:rFonts w:hint="eastAsia" w:ascii="仿宋" w:hAnsi="仿宋" w:eastAsia="仿宋" w:cs="仿宋"/>
          <w:color w:val="auto"/>
          <w:kern w:val="0"/>
          <w:sz w:val="28"/>
          <w:szCs w:val="28"/>
          <w:highlight w:val="none"/>
          <w:shd w:val="clear" w:color="auto" w:fill="FFFFFF"/>
          <w:lang w:val="en-US" w:eastAsia="zh-CN"/>
        </w:rPr>
        <w:t>家居相关知识和</w:t>
      </w:r>
      <w:r>
        <w:rPr>
          <w:rFonts w:hint="eastAsia" w:ascii="仿宋" w:hAnsi="仿宋" w:eastAsia="仿宋" w:cs="仿宋"/>
          <w:color w:val="auto"/>
          <w:kern w:val="0"/>
          <w:sz w:val="28"/>
          <w:szCs w:val="28"/>
          <w:highlight w:val="none"/>
          <w:shd w:val="clear" w:color="auto" w:fill="FFFFFF"/>
        </w:rPr>
        <w:t>技能</w:t>
      </w:r>
    </w:p>
    <w:p w14:paraId="7E46FBD7">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0" w:firstLine="560" w:firstLineChars="200"/>
        <w:textAlignment w:val="auto"/>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shd w:val="clear" w:color="auto" w:fill="FFFFFF"/>
        </w:rPr>
        <w:t>掌握智能家居系统的基本概念、技术原理、设计方法、设备选型、系统集成、网络安全、项目管理及发展趋势；</w:t>
      </w:r>
      <w:r>
        <w:rPr>
          <w:rFonts w:hint="eastAsia" w:ascii="仿宋" w:hAnsi="仿宋" w:eastAsia="仿宋" w:cs="仿宋"/>
          <w:color w:val="auto"/>
          <w:kern w:val="0"/>
          <w:sz w:val="28"/>
          <w:szCs w:val="28"/>
          <w:highlight w:val="none"/>
          <w:shd w:val="clear" w:color="auto" w:fill="FFFFFF"/>
          <w:lang w:val="en-US" w:eastAsia="zh-CN"/>
        </w:rPr>
        <w:t>了解</w:t>
      </w:r>
      <w:r>
        <w:rPr>
          <w:rFonts w:hint="eastAsia" w:ascii="仿宋" w:hAnsi="仿宋" w:eastAsia="仿宋" w:cs="仿宋"/>
          <w:color w:val="auto"/>
          <w:kern w:val="0"/>
          <w:sz w:val="28"/>
          <w:szCs w:val="28"/>
          <w:highlight w:val="none"/>
          <w:shd w:val="clear" w:color="auto" w:fill="FFFFFF"/>
        </w:rPr>
        <w:t>强弱电的知识，掌握系统高效稳定运行体系</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kern w:val="0"/>
          <w:sz w:val="28"/>
          <w:szCs w:val="28"/>
          <w:highlight w:val="none"/>
          <w:shd w:val="clear" w:color="auto" w:fill="FFFFFF"/>
        </w:rPr>
        <w:t>了解适宜线材的遴选与设备的精确连接</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kern w:val="0"/>
          <w:sz w:val="28"/>
          <w:szCs w:val="28"/>
          <w:highlight w:val="none"/>
          <w:shd w:val="clear" w:color="auto" w:fill="FFFFFF"/>
        </w:rPr>
        <w:t>熟知普通串口设备的接口规范，掌握设备间兼容性及系统流畅运作</w:t>
      </w:r>
      <w:r>
        <w:rPr>
          <w:rFonts w:hint="eastAsia" w:ascii="仿宋" w:hAnsi="仿宋" w:eastAsia="仿宋" w:cs="仿宋"/>
          <w:color w:val="auto"/>
          <w:kern w:val="0"/>
          <w:sz w:val="28"/>
          <w:szCs w:val="28"/>
          <w:shd w:val="clear" w:color="auto" w:fill="FFFFFF"/>
        </w:rPr>
        <w:t>原</w:t>
      </w:r>
      <w:r>
        <w:rPr>
          <w:rFonts w:hint="eastAsia" w:ascii="仿宋" w:hAnsi="仿宋" w:eastAsia="仿宋" w:cs="仿宋"/>
          <w:color w:val="auto"/>
          <w:kern w:val="0"/>
          <w:sz w:val="28"/>
          <w:szCs w:val="28"/>
          <w:highlight w:val="none"/>
          <w:shd w:val="clear" w:color="auto" w:fill="FFFFFF"/>
        </w:rPr>
        <w:t>理</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kern w:val="0"/>
          <w:sz w:val="28"/>
          <w:szCs w:val="28"/>
          <w:highlight w:val="none"/>
          <w:shd w:val="clear" w:color="auto" w:fill="FFFFFF"/>
        </w:rPr>
        <w:t>掌</w:t>
      </w:r>
      <w:r>
        <w:rPr>
          <w:rFonts w:hint="eastAsia" w:ascii="仿宋" w:hAnsi="仿宋" w:eastAsia="仿宋" w:cs="仿宋"/>
          <w:color w:val="auto"/>
          <w:kern w:val="0"/>
          <w:sz w:val="28"/>
          <w:szCs w:val="28"/>
          <w:shd w:val="clear" w:color="auto" w:fill="FFFFFF"/>
        </w:rPr>
        <w:t>握网络基础知识和设备的正确设置；掌握电气基础知识、</w:t>
      </w:r>
      <w:r>
        <w:rPr>
          <w:rFonts w:hint="eastAsia" w:ascii="仿宋" w:hAnsi="仿宋" w:eastAsia="仿宋" w:cs="仿宋"/>
          <w:color w:val="auto"/>
          <w:kern w:val="0"/>
          <w:sz w:val="28"/>
          <w:szCs w:val="28"/>
          <w:highlight w:val="none"/>
          <w:shd w:val="clear" w:color="auto" w:fill="FFFFFF"/>
        </w:rPr>
        <w:t>网络配置技能以及</w:t>
      </w:r>
      <w:r>
        <w:rPr>
          <w:rFonts w:hint="eastAsia" w:ascii="仿宋" w:hAnsi="仿宋" w:eastAsia="仿宋" w:cs="仿宋"/>
          <w:color w:val="auto"/>
          <w:kern w:val="0"/>
          <w:sz w:val="28"/>
          <w:szCs w:val="28"/>
          <w:highlight w:val="none"/>
          <w:shd w:val="clear" w:color="auto" w:fill="FFFFFF"/>
          <w:lang w:val="en-US" w:eastAsia="zh-CN"/>
        </w:rPr>
        <w:t>相关</w:t>
      </w:r>
      <w:r>
        <w:rPr>
          <w:rFonts w:hint="eastAsia" w:ascii="仿宋" w:hAnsi="仿宋" w:eastAsia="仿宋" w:cs="仿宋"/>
          <w:color w:val="auto"/>
          <w:kern w:val="0"/>
          <w:sz w:val="28"/>
          <w:szCs w:val="28"/>
          <w:highlight w:val="none"/>
          <w:shd w:val="clear" w:color="auto" w:fill="FFFFFF"/>
        </w:rPr>
        <w:t>设备的知识</w:t>
      </w:r>
      <w:r>
        <w:rPr>
          <w:rFonts w:hint="eastAsia" w:ascii="仿宋" w:hAnsi="仿宋" w:eastAsia="仿宋" w:cs="仿宋"/>
          <w:color w:val="auto"/>
          <w:kern w:val="0"/>
          <w:sz w:val="28"/>
          <w:szCs w:val="28"/>
          <w:shd w:val="clear" w:color="auto" w:fill="FFFFFF"/>
        </w:rPr>
        <w:t>；了解智能家居安装程序、故障排除技术和维护指南。</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4.职业教育的规律和特点</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xml:space="preserve">    </w:t>
      </w:r>
      <w:r>
        <w:rPr>
          <w:rFonts w:hint="eastAsia" w:ascii="仿宋" w:hAnsi="仿宋" w:eastAsia="仿宋" w:cs="仿宋"/>
          <w:color w:val="auto"/>
          <w:kern w:val="0"/>
          <w:sz w:val="28"/>
          <w:szCs w:val="28"/>
          <w:highlight w:val="none"/>
          <w:shd w:val="clear" w:color="auto" w:fill="FFFFFF"/>
        </w:rPr>
        <w:t>  党的二十大关于职业教育的相关论述</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sz w:val="28"/>
          <w:szCs w:val="28"/>
          <w:highlight w:val="none"/>
        </w:rPr>
        <w:t>习近平总书记关于职业教育重要指示和全国职业教育大会精神，《中华人民共和国职业教育法》</w:t>
      </w:r>
      <w:r>
        <w:rPr>
          <w:rFonts w:hint="eastAsia" w:ascii="仿宋" w:hAnsi="仿宋" w:eastAsia="仿宋" w:cs="仿宋"/>
          <w:color w:val="auto"/>
          <w:kern w:val="0"/>
          <w:sz w:val="28"/>
          <w:szCs w:val="28"/>
          <w:highlight w:val="none"/>
          <w:shd w:val="clear" w:color="auto" w:fill="FFFFFF"/>
        </w:rPr>
        <w:t>《国家职业教育改革实施方案》</w:t>
      </w:r>
      <w:r>
        <w:rPr>
          <w:rFonts w:hint="eastAsia" w:ascii="仿宋" w:hAnsi="仿宋" w:eastAsia="仿宋" w:cs="仿宋"/>
          <w:color w:val="auto"/>
          <w:sz w:val="28"/>
          <w:szCs w:val="28"/>
          <w:highlight w:val="none"/>
        </w:rPr>
        <w:t>《关于深化现代职业教育体系建设改革的意见》《关于推动现代职业教育高质量发展的意见》《职业教育“双师型”教师基本标准（试行）》</w:t>
      </w:r>
      <w:r>
        <w:rPr>
          <w:rFonts w:hint="eastAsia" w:ascii="仿宋" w:hAnsi="仿宋" w:eastAsia="仿宋" w:cs="仿宋"/>
          <w:color w:val="auto"/>
          <w:kern w:val="0"/>
          <w:sz w:val="28"/>
          <w:szCs w:val="28"/>
          <w:highlight w:val="none"/>
          <w:shd w:val="clear" w:color="auto" w:fill="FFFFFF"/>
        </w:rPr>
        <w:t>《教育部办公厅关于加快推进现代职业教育体系建设改革重点任务的通知》</w:t>
      </w:r>
      <w:r>
        <w:rPr>
          <w:rFonts w:hint="eastAsia" w:ascii="仿宋" w:hAnsi="仿宋" w:eastAsia="仿宋" w:cs="仿宋"/>
          <w:color w:val="auto"/>
          <w:sz w:val="28"/>
          <w:szCs w:val="28"/>
          <w:highlight w:val="none"/>
          <w:lang w:eastAsia="zh-CN"/>
        </w:rPr>
        <w:t>。</w:t>
      </w:r>
    </w:p>
    <w:p w14:paraId="0FCBF7F0">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三、考试题型</w:t>
      </w:r>
    </w:p>
    <w:p w14:paraId="3C05A2E9">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default"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单选、多选、判断、简答等</w:t>
      </w:r>
    </w:p>
    <w:p w14:paraId="3CA59F1E">
      <w:pPr>
        <w:keepNext w:val="0"/>
        <w:keepLines w:val="0"/>
        <w:pageBreakBefore w:val="0"/>
        <w:widowControl/>
        <w:numPr>
          <w:ilvl w:val="0"/>
          <w:numId w:val="0"/>
        </w:numPr>
        <w:kinsoku/>
        <w:wordWrap/>
        <w:overflowPunct/>
        <w:topLinePunct w:val="0"/>
        <w:autoSpaceDE/>
        <w:autoSpaceDN/>
        <w:bidi w:val="0"/>
        <w:spacing w:line="600" w:lineRule="exact"/>
        <w:jc w:val="left"/>
        <w:textAlignment w:val="auto"/>
        <w:rPr>
          <w:rFonts w:hint="eastAsia" w:ascii="仿宋" w:hAnsi="仿宋" w:eastAsia="仿宋" w:cs="仿宋"/>
          <w:color w:val="auto"/>
          <w:kern w:val="0"/>
          <w:sz w:val="28"/>
          <w:szCs w:val="28"/>
          <w:shd w:val="clear" w:color="auto" w:fill="FFFFFF"/>
        </w:rPr>
      </w:pPr>
    </w:p>
    <w:p w14:paraId="08B3FF76">
      <w:pPr>
        <w:keepNext w:val="0"/>
        <w:keepLines w:val="0"/>
        <w:pageBreakBefore w:val="0"/>
        <w:widowControl/>
        <w:numPr>
          <w:ilvl w:val="0"/>
          <w:numId w:val="0"/>
        </w:numPr>
        <w:kinsoku/>
        <w:wordWrap/>
        <w:overflowPunct/>
        <w:topLinePunct w:val="0"/>
        <w:autoSpaceDE/>
        <w:autoSpaceDN/>
        <w:bidi w:val="0"/>
        <w:spacing w:line="600" w:lineRule="exact"/>
        <w:jc w:val="left"/>
        <w:textAlignment w:val="auto"/>
        <w:rPr>
          <w:rFonts w:hint="eastAsia" w:ascii="仿宋" w:hAnsi="仿宋" w:eastAsia="仿宋" w:cs="仿宋"/>
          <w:color w:val="auto"/>
          <w:kern w:val="0"/>
          <w:sz w:val="28"/>
          <w:szCs w:val="28"/>
          <w:shd w:val="clear" w:color="auto" w:fill="FFFFFF"/>
        </w:rPr>
      </w:pPr>
    </w:p>
    <w:p w14:paraId="3331B859">
      <w:pPr>
        <w:keepNext w:val="0"/>
        <w:keepLines w:val="0"/>
        <w:pageBreakBefore w:val="0"/>
        <w:widowControl/>
        <w:numPr>
          <w:ilvl w:val="0"/>
          <w:numId w:val="0"/>
        </w:numPr>
        <w:kinsoku/>
        <w:wordWrap/>
        <w:overflowPunct/>
        <w:topLinePunct w:val="0"/>
        <w:autoSpaceDE/>
        <w:autoSpaceDN/>
        <w:bidi w:val="0"/>
        <w:spacing w:line="600" w:lineRule="exact"/>
        <w:jc w:val="left"/>
        <w:textAlignment w:val="auto"/>
        <w:rPr>
          <w:rFonts w:hint="eastAsia" w:ascii="仿宋" w:hAnsi="仿宋" w:eastAsia="仿宋" w:cs="仿宋"/>
          <w:color w:val="auto"/>
          <w:kern w:val="0"/>
          <w:sz w:val="28"/>
          <w:szCs w:val="28"/>
          <w:shd w:val="clear" w:color="auto" w:fill="FFFFFF"/>
        </w:rPr>
      </w:pPr>
    </w:p>
    <w:p w14:paraId="07631F31">
      <w:pPr>
        <w:keepNext w:val="0"/>
        <w:keepLines w:val="0"/>
        <w:pageBreakBefore w:val="0"/>
        <w:widowControl/>
        <w:numPr>
          <w:ilvl w:val="0"/>
          <w:numId w:val="0"/>
        </w:numPr>
        <w:kinsoku/>
        <w:wordWrap/>
        <w:overflowPunct/>
        <w:topLinePunct w:val="0"/>
        <w:autoSpaceDE/>
        <w:autoSpaceDN/>
        <w:bidi w:val="0"/>
        <w:spacing w:line="600" w:lineRule="exact"/>
        <w:jc w:val="left"/>
        <w:textAlignment w:val="auto"/>
        <w:rPr>
          <w:rFonts w:hint="eastAsia" w:ascii="仿宋" w:hAnsi="仿宋" w:eastAsia="仿宋" w:cs="仿宋"/>
          <w:color w:val="auto"/>
          <w:kern w:val="0"/>
          <w:sz w:val="28"/>
          <w:szCs w:val="28"/>
          <w:shd w:val="clear" w:color="auto" w:fill="FFFFFF"/>
        </w:rPr>
      </w:pPr>
    </w:p>
    <w:p w14:paraId="7DD3865F">
      <w:pPr>
        <w:keepNext w:val="0"/>
        <w:keepLines w:val="0"/>
        <w:pageBreakBefore w:val="0"/>
        <w:widowControl/>
        <w:numPr>
          <w:ilvl w:val="0"/>
          <w:numId w:val="0"/>
        </w:numPr>
        <w:kinsoku/>
        <w:wordWrap/>
        <w:overflowPunct/>
        <w:topLinePunct w:val="0"/>
        <w:autoSpaceDE/>
        <w:autoSpaceDN/>
        <w:bidi w:val="0"/>
        <w:spacing w:line="600" w:lineRule="exact"/>
        <w:jc w:val="left"/>
        <w:textAlignment w:val="auto"/>
        <w:rPr>
          <w:rFonts w:hint="eastAsia" w:ascii="仿宋" w:hAnsi="仿宋" w:eastAsia="仿宋" w:cs="仿宋"/>
          <w:color w:val="auto"/>
          <w:kern w:val="0"/>
          <w:sz w:val="28"/>
          <w:szCs w:val="28"/>
          <w:shd w:val="clear" w:color="auto" w:fill="FFFFFF"/>
        </w:rPr>
      </w:pPr>
    </w:p>
    <w:p w14:paraId="7F9B5385">
      <w:pPr>
        <w:keepNext w:val="0"/>
        <w:keepLines w:val="0"/>
        <w:pageBreakBefore w:val="0"/>
        <w:widowControl/>
        <w:numPr>
          <w:ilvl w:val="0"/>
          <w:numId w:val="0"/>
        </w:numPr>
        <w:kinsoku/>
        <w:wordWrap/>
        <w:overflowPunct/>
        <w:topLinePunct w:val="0"/>
        <w:autoSpaceDE/>
        <w:autoSpaceDN/>
        <w:bidi w:val="0"/>
        <w:spacing w:line="600" w:lineRule="exact"/>
        <w:jc w:val="left"/>
        <w:textAlignment w:val="auto"/>
        <w:rPr>
          <w:rFonts w:hint="eastAsia" w:ascii="仿宋" w:hAnsi="仿宋" w:eastAsia="仿宋" w:cs="仿宋"/>
          <w:color w:val="auto"/>
          <w:kern w:val="0"/>
          <w:sz w:val="28"/>
          <w:szCs w:val="28"/>
          <w:shd w:val="clear" w:color="auto" w:fill="FFFFFF"/>
        </w:rPr>
      </w:pPr>
    </w:p>
    <w:p w14:paraId="34AD0210">
      <w:pPr>
        <w:keepNext w:val="0"/>
        <w:keepLines w:val="0"/>
        <w:pageBreakBefore w:val="0"/>
        <w:widowControl/>
        <w:numPr>
          <w:ilvl w:val="0"/>
          <w:numId w:val="0"/>
        </w:numPr>
        <w:kinsoku/>
        <w:wordWrap/>
        <w:overflowPunct/>
        <w:topLinePunct w:val="0"/>
        <w:autoSpaceDE/>
        <w:autoSpaceDN/>
        <w:bidi w:val="0"/>
        <w:spacing w:line="600" w:lineRule="exact"/>
        <w:jc w:val="left"/>
        <w:textAlignment w:val="auto"/>
        <w:rPr>
          <w:rFonts w:hint="eastAsia" w:ascii="仿宋" w:hAnsi="仿宋" w:eastAsia="仿宋" w:cs="仿宋"/>
          <w:color w:val="auto"/>
          <w:kern w:val="0"/>
          <w:sz w:val="28"/>
          <w:szCs w:val="28"/>
          <w:shd w:val="clear" w:color="auto" w:fill="FFFFFF"/>
        </w:rPr>
      </w:pPr>
    </w:p>
    <w:p w14:paraId="2D89993E">
      <w:pPr>
        <w:keepNext w:val="0"/>
        <w:keepLines w:val="0"/>
        <w:pageBreakBefore w:val="0"/>
        <w:widowControl/>
        <w:numPr>
          <w:ilvl w:val="0"/>
          <w:numId w:val="0"/>
        </w:numPr>
        <w:kinsoku/>
        <w:wordWrap/>
        <w:overflowPunct/>
        <w:topLinePunct w:val="0"/>
        <w:autoSpaceDE/>
        <w:autoSpaceDN/>
        <w:bidi w:val="0"/>
        <w:spacing w:line="600" w:lineRule="exact"/>
        <w:jc w:val="left"/>
        <w:textAlignment w:val="auto"/>
        <w:rPr>
          <w:rFonts w:hint="eastAsia" w:ascii="仿宋" w:hAnsi="仿宋" w:eastAsia="仿宋" w:cs="仿宋"/>
          <w:color w:val="auto"/>
          <w:kern w:val="0"/>
          <w:sz w:val="28"/>
          <w:szCs w:val="28"/>
          <w:shd w:val="clear" w:color="auto" w:fill="FFFFFF"/>
        </w:rPr>
      </w:pPr>
    </w:p>
    <w:p w14:paraId="2DDEBCBE">
      <w:pPr>
        <w:keepNext w:val="0"/>
        <w:keepLines w:val="0"/>
        <w:pageBreakBefore w:val="0"/>
        <w:widowControl/>
        <w:numPr>
          <w:ilvl w:val="0"/>
          <w:numId w:val="0"/>
        </w:numPr>
        <w:kinsoku/>
        <w:wordWrap/>
        <w:overflowPunct/>
        <w:topLinePunct w:val="0"/>
        <w:autoSpaceDE/>
        <w:autoSpaceDN/>
        <w:bidi w:val="0"/>
        <w:spacing w:line="600" w:lineRule="exact"/>
        <w:jc w:val="left"/>
        <w:textAlignment w:val="auto"/>
        <w:rPr>
          <w:rFonts w:hint="eastAsia" w:ascii="仿宋" w:hAnsi="仿宋" w:eastAsia="仿宋" w:cs="仿宋"/>
          <w:color w:val="auto"/>
          <w:kern w:val="0"/>
          <w:sz w:val="28"/>
          <w:szCs w:val="28"/>
          <w:shd w:val="clear" w:color="auto" w:fill="FFFFFF"/>
        </w:rPr>
      </w:pPr>
    </w:p>
    <w:p w14:paraId="35875D5C">
      <w:pPr>
        <w:keepNext w:val="0"/>
        <w:keepLines w:val="0"/>
        <w:pageBreakBefore w:val="0"/>
        <w:widowControl/>
        <w:numPr>
          <w:ilvl w:val="0"/>
          <w:numId w:val="0"/>
        </w:numPr>
        <w:kinsoku/>
        <w:wordWrap/>
        <w:overflowPunct/>
        <w:topLinePunct w:val="0"/>
        <w:autoSpaceDE/>
        <w:autoSpaceDN/>
        <w:bidi w:val="0"/>
        <w:spacing w:line="600" w:lineRule="exact"/>
        <w:jc w:val="left"/>
        <w:textAlignment w:val="auto"/>
        <w:rPr>
          <w:rFonts w:hint="eastAsia" w:ascii="仿宋" w:hAnsi="仿宋" w:eastAsia="仿宋" w:cs="仿宋"/>
          <w:color w:val="auto"/>
          <w:kern w:val="0"/>
          <w:sz w:val="28"/>
          <w:szCs w:val="28"/>
          <w:shd w:val="clear" w:color="auto" w:fill="FFFFFF"/>
        </w:rPr>
      </w:pPr>
    </w:p>
    <w:p w14:paraId="6A1300BF">
      <w:pPr>
        <w:keepNext w:val="0"/>
        <w:keepLines w:val="0"/>
        <w:pageBreakBefore w:val="0"/>
        <w:widowControl/>
        <w:numPr>
          <w:ilvl w:val="0"/>
          <w:numId w:val="0"/>
        </w:numPr>
        <w:kinsoku/>
        <w:wordWrap/>
        <w:overflowPunct/>
        <w:topLinePunct w:val="0"/>
        <w:autoSpaceDE/>
        <w:autoSpaceDN/>
        <w:bidi w:val="0"/>
        <w:spacing w:line="600" w:lineRule="exact"/>
        <w:jc w:val="left"/>
        <w:textAlignment w:val="auto"/>
        <w:rPr>
          <w:rFonts w:hint="eastAsia" w:ascii="仿宋" w:hAnsi="仿宋" w:eastAsia="仿宋" w:cs="仿宋"/>
          <w:color w:val="auto"/>
          <w:kern w:val="0"/>
          <w:sz w:val="28"/>
          <w:szCs w:val="28"/>
          <w:shd w:val="clear" w:color="auto" w:fill="FFFFFF"/>
        </w:rPr>
      </w:pPr>
    </w:p>
    <w:p w14:paraId="48935F28">
      <w:pPr>
        <w:keepNext w:val="0"/>
        <w:keepLines w:val="0"/>
        <w:pageBreakBefore w:val="0"/>
        <w:widowControl/>
        <w:shd w:val="clear" w:color="auto" w:fill="FFFFFF"/>
        <w:kinsoku/>
        <w:wordWrap/>
        <w:overflowPunct/>
        <w:topLinePunct w:val="0"/>
        <w:autoSpaceDE/>
        <w:autoSpaceDN/>
        <w:bidi w:val="0"/>
        <w:spacing w:line="600" w:lineRule="exact"/>
        <w:jc w:val="center"/>
        <w:textAlignment w:val="auto"/>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rPr>
        <w:t>电气自动化技术专业</w:t>
      </w:r>
      <w:r>
        <w:rPr>
          <w:rFonts w:hint="eastAsia" w:ascii="宋体" w:hAnsi="宋体" w:cs="宋体"/>
          <w:b/>
          <w:bCs/>
          <w:color w:val="auto"/>
          <w:kern w:val="0"/>
          <w:sz w:val="36"/>
          <w:szCs w:val="36"/>
          <w:lang w:val="en-US" w:eastAsia="zh-CN"/>
        </w:rPr>
        <w:t>教师</w:t>
      </w:r>
      <w:r>
        <w:rPr>
          <w:rFonts w:hint="eastAsia" w:ascii="宋体" w:hAnsi="宋体" w:eastAsia="宋体" w:cs="宋体"/>
          <w:b/>
          <w:bCs/>
          <w:color w:val="auto"/>
          <w:kern w:val="0"/>
          <w:sz w:val="36"/>
          <w:szCs w:val="36"/>
        </w:rPr>
        <w:t>岗笔试考试大纲</w:t>
      </w:r>
    </w:p>
    <w:p w14:paraId="602F4AD3">
      <w:pPr>
        <w:keepNext w:val="0"/>
        <w:keepLines w:val="0"/>
        <w:pageBreakBefore w:val="0"/>
        <w:numPr>
          <w:ilvl w:val="0"/>
          <w:numId w:val="0"/>
        </w:numPr>
        <w:kinsoku/>
        <w:wordWrap/>
        <w:overflowPunct/>
        <w:topLinePunct w:val="0"/>
        <w:autoSpaceDE/>
        <w:autoSpaceDN/>
        <w:bidi w:val="0"/>
        <w:spacing w:line="6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一、考试形式</w:t>
      </w:r>
    </w:p>
    <w:p w14:paraId="0BE81DBF">
      <w:pPr>
        <w:widowControl/>
        <w:shd w:val="clear" w:color="auto" w:fill="FFFFFF"/>
        <w:ind w:firstLine="560" w:firstLineChars="200"/>
        <w:jc w:val="both"/>
        <w:rPr>
          <w:rFonts w:hint="default" w:ascii="宋体" w:hAnsi="宋体" w:eastAsia="宋体" w:cs="宋体"/>
          <w:b/>
          <w:bCs/>
          <w:color w:val="auto"/>
          <w:kern w:val="0"/>
          <w:sz w:val="36"/>
          <w:szCs w:val="36"/>
          <w:lang w:val="en-US" w:eastAsia="zh-CN"/>
        </w:rPr>
      </w:pPr>
      <w:r>
        <w:rPr>
          <w:rFonts w:hint="eastAsia" w:ascii="仿宋" w:hAnsi="仿宋" w:eastAsia="仿宋" w:cs="仿宋"/>
          <w:color w:val="auto"/>
          <w:sz w:val="28"/>
          <w:szCs w:val="28"/>
          <w:lang w:val="en-US" w:eastAsia="zh-CN"/>
        </w:rPr>
        <w:t>闭卷考试，考试时长为120分钟，满分100分。</w:t>
      </w:r>
    </w:p>
    <w:p w14:paraId="201D5FE0">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仿宋" w:hAnsi="仿宋" w:eastAsia="仿宋" w:cs="仿宋"/>
          <w:b/>
          <w:bCs/>
          <w:color w:val="auto"/>
          <w:sz w:val="28"/>
          <w:szCs w:val="28"/>
          <w:lang w:val="en-US" w:eastAsia="zh-CN"/>
        </w:rPr>
      </w:pPr>
      <w:r>
        <w:rPr>
          <w:rFonts w:hint="eastAsia" w:ascii="微软雅黑" w:hAnsi="微软雅黑" w:eastAsia="微软雅黑" w:cs="宋体"/>
          <w:color w:val="auto"/>
          <w:kern w:val="0"/>
          <w:sz w:val="24"/>
          <w:szCs w:val="24"/>
          <w:shd w:val="clear" w:color="auto" w:fill="FFFFFF"/>
        </w:rPr>
        <w:t xml:space="preserve"> </w:t>
      </w:r>
      <w:r>
        <w:rPr>
          <w:rFonts w:hint="eastAsia" w:ascii="仿宋" w:hAnsi="仿宋" w:eastAsia="仿宋" w:cs="仿宋"/>
          <w:b/>
          <w:bCs/>
          <w:color w:val="auto"/>
          <w:sz w:val="28"/>
          <w:szCs w:val="28"/>
          <w:lang w:val="en-US" w:eastAsia="zh-CN"/>
        </w:rPr>
        <w:t>二、考试内容</w:t>
      </w:r>
    </w:p>
    <w:p w14:paraId="694997AA">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0" w:firstLine="560" w:firstLineChars="200"/>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1.</w:t>
      </w:r>
      <w:r>
        <w:rPr>
          <w:rFonts w:hint="eastAsia" w:ascii="仿宋" w:hAnsi="仿宋" w:eastAsia="仿宋" w:cs="仿宋"/>
          <w:color w:val="auto"/>
          <w:kern w:val="0"/>
          <w:sz w:val="28"/>
          <w:szCs w:val="28"/>
          <w:highlight w:val="none"/>
          <w:shd w:val="clear" w:color="auto" w:fill="FFFFFF"/>
        </w:rPr>
        <w:t>电气自动化基础知识：电路理论、电子技术、电机与驱动、传感器与执行器等</w:t>
      </w:r>
      <w:r>
        <w:rPr>
          <w:rFonts w:hint="eastAsia" w:ascii="仿宋" w:hAnsi="仿宋" w:eastAsia="仿宋" w:cs="仿宋"/>
          <w:color w:val="auto"/>
          <w:kern w:val="0"/>
          <w:sz w:val="28"/>
          <w:szCs w:val="28"/>
          <w:highlight w:val="none"/>
          <w:shd w:val="clear" w:color="auto" w:fill="FFFFFF"/>
          <w:lang w:val="en-US" w:eastAsia="zh-CN"/>
        </w:rPr>
        <w:t>基础知识</w:t>
      </w:r>
      <w:r>
        <w:rPr>
          <w:rFonts w:hint="eastAsia" w:ascii="仿宋" w:hAnsi="仿宋" w:eastAsia="仿宋" w:cs="仿宋"/>
          <w:color w:val="auto"/>
          <w:kern w:val="0"/>
          <w:sz w:val="28"/>
          <w:szCs w:val="28"/>
          <w:highlight w:val="none"/>
          <w:shd w:val="clear" w:color="auto" w:fill="FFFFFF"/>
        </w:rPr>
        <w:t>。</w:t>
      </w:r>
    </w:p>
    <w:p w14:paraId="6A3D5CBE">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0" w:firstLine="560" w:firstLineChars="200"/>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2.</w:t>
      </w:r>
      <w:r>
        <w:rPr>
          <w:rFonts w:hint="eastAsia" w:ascii="仿宋" w:hAnsi="仿宋" w:eastAsia="仿宋" w:cs="仿宋"/>
          <w:color w:val="auto"/>
          <w:kern w:val="0"/>
          <w:sz w:val="28"/>
          <w:szCs w:val="28"/>
          <w:highlight w:val="none"/>
          <w:shd w:val="clear" w:color="auto" w:fill="FFFFFF"/>
        </w:rPr>
        <w:t>工业自动化技术：控制器的设计与调试包括单片机编程与应用、PLC编程与应用；人机界面设计、计算机控制技术</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kern w:val="0"/>
          <w:sz w:val="28"/>
          <w:szCs w:val="28"/>
          <w:highlight w:val="none"/>
          <w:shd w:val="clear" w:color="auto" w:fill="FFFFFF"/>
        </w:rPr>
        <w:t>工业网络与通信、传感器与执行器等。</w:t>
      </w:r>
    </w:p>
    <w:p w14:paraId="72FE225A">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0" w:firstLine="560" w:firstLineChars="200"/>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lang w:val="en-US" w:eastAsia="zh-CN"/>
        </w:rPr>
        <w:t>3.</w:t>
      </w:r>
      <w:r>
        <w:rPr>
          <w:rFonts w:hint="eastAsia" w:ascii="仿宋" w:hAnsi="仿宋" w:eastAsia="仿宋" w:cs="仿宋"/>
          <w:color w:val="auto"/>
          <w:kern w:val="0"/>
          <w:sz w:val="28"/>
          <w:szCs w:val="28"/>
          <w:highlight w:val="none"/>
          <w:shd w:val="clear" w:color="auto" w:fill="FFFFFF"/>
        </w:rPr>
        <w:t>电气设备及应用:电力电子技术，电气控制系统组成及原理，常见电气设备(变频器、PLC等)</w:t>
      </w:r>
      <w:r>
        <w:rPr>
          <w:rFonts w:hint="eastAsia" w:ascii="仿宋" w:hAnsi="仿宋" w:eastAsia="仿宋" w:cs="仿宋"/>
          <w:color w:val="auto"/>
          <w:kern w:val="0"/>
          <w:sz w:val="28"/>
          <w:szCs w:val="28"/>
          <w:highlight w:val="none"/>
          <w:shd w:val="clear" w:color="auto" w:fill="FFFFFF"/>
          <w:lang w:val="en-US" w:eastAsia="zh-CN"/>
        </w:rPr>
        <w:t>等相关知识</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kern w:val="0"/>
          <w:sz w:val="28"/>
          <w:szCs w:val="28"/>
          <w:highlight w:val="none"/>
          <w:shd w:val="clear" w:color="auto" w:fill="FFFFFF"/>
        </w:rPr>
        <w:t>包括电气设备的选型与安装、电气安全知识、事故处理与应急措施等。</w:t>
      </w:r>
    </w:p>
    <w:p w14:paraId="15AA6F22">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0" w:firstLine="560" w:firstLineChars="200"/>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highlight w:val="none"/>
          <w:shd w:val="clear" w:color="auto" w:fill="FFFFFF"/>
          <w:lang w:val="en-US" w:eastAsia="zh-CN"/>
        </w:rPr>
        <w:t>4.</w:t>
      </w:r>
      <w:r>
        <w:rPr>
          <w:rFonts w:hint="eastAsia" w:ascii="仿宋" w:hAnsi="仿宋" w:eastAsia="仿宋" w:cs="仿宋"/>
          <w:color w:val="auto"/>
          <w:kern w:val="0"/>
          <w:sz w:val="28"/>
          <w:szCs w:val="28"/>
          <w:highlight w:val="none"/>
          <w:shd w:val="clear" w:color="auto" w:fill="FFFFFF"/>
        </w:rPr>
        <w:t>实践应用能力:电气系统设计与调试及故障诊断与维护，包</w:t>
      </w:r>
      <w:r>
        <w:rPr>
          <w:rFonts w:hint="eastAsia" w:ascii="仿宋" w:hAnsi="仿宋" w:eastAsia="仿宋" w:cs="仿宋"/>
          <w:color w:val="auto"/>
          <w:kern w:val="0"/>
          <w:sz w:val="28"/>
          <w:szCs w:val="28"/>
          <w:shd w:val="clear" w:color="auto" w:fill="FFFFFF"/>
        </w:rPr>
        <w:t>括工业控制系统的设计与操作、故障诊断与维修等实践内容。</w:t>
      </w:r>
    </w:p>
    <w:p w14:paraId="631594C2">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0" w:firstLine="560" w:firstLineChars="200"/>
        <w:textAlignment w:val="auto"/>
        <w:rPr>
          <w:rFonts w:hint="eastAsia" w:ascii="仿宋" w:hAnsi="仿宋" w:eastAsia="仿宋" w:cs="仿宋"/>
          <w:color w:val="auto"/>
          <w:kern w:val="0"/>
          <w:sz w:val="28"/>
          <w:szCs w:val="28"/>
          <w:shd w:val="clear" w:color="auto" w:fill="FFFFFF"/>
        </w:rPr>
      </w:pPr>
      <w:r>
        <w:rPr>
          <w:rFonts w:hint="eastAsia" w:ascii="仿宋" w:hAnsi="仿宋" w:eastAsia="仿宋" w:cs="仿宋"/>
          <w:color w:val="auto"/>
          <w:kern w:val="0"/>
          <w:sz w:val="28"/>
          <w:szCs w:val="28"/>
          <w:shd w:val="clear" w:color="auto" w:fill="FFFFFF"/>
          <w:lang w:val="en-US" w:eastAsia="zh-CN"/>
        </w:rPr>
        <w:t>5.</w:t>
      </w:r>
      <w:r>
        <w:rPr>
          <w:rFonts w:hint="eastAsia" w:ascii="仿宋" w:hAnsi="仿宋" w:eastAsia="仿宋" w:cs="仿宋"/>
          <w:color w:val="auto"/>
          <w:kern w:val="0"/>
          <w:sz w:val="28"/>
          <w:szCs w:val="28"/>
          <w:shd w:val="clear" w:color="auto" w:fill="FFFFFF"/>
        </w:rPr>
        <w:t>职业教育的规律和特点</w:t>
      </w:r>
    </w:p>
    <w:p w14:paraId="279E8727">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shd w:val="clear" w:color="auto" w:fill="FFFFFF"/>
        </w:rPr>
        <w:t>党的二十大关于职业教育的相关论述</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sz w:val="28"/>
          <w:szCs w:val="28"/>
          <w:highlight w:val="none"/>
        </w:rPr>
        <w:t>习近平总书记关于职业教育重要指示和全国职业教育大会精神，《中华人民共和国职业教育法》</w:t>
      </w:r>
      <w:r>
        <w:rPr>
          <w:rFonts w:hint="eastAsia" w:ascii="仿宋" w:hAnsi="仿宋" w:eastAsia="仿宋" w:cs="仿宋"/>
          <w:color w:val="auto"/>
          <w:kern w:val="0"/>
          <w:sz w:val="28"/>
          <w:szCs w:val="28"/>
          <w:highlight w:val="none"/>
          <w:shd w:val="clear" w:color="auto" w:fill="FFFFFF"/>
        </w:rPr>
        <w:t>《国家职业教育改革实施方案》</w:t>
      </w:r>
      <w:r>
        <w:rPr>
          <w:rFonts w:hint="eastAsia" w:ascii="仿宋" w:hAnsi="仿宋" w:eastAsia="仿宋" w:cs="仿宋"/>
          <w:color w:val="auto"/>
          <w:sz w:val="28"/>
          <w:szCs w:val="28"/>
          <w:highlight w:val="none"/>
        </w:rPr>
        <w:t>《关于深化现代职业教育体系建设改革的意见》《关于推动现代职业教育高质量发展的意见》《职业教育“双师型”教师基本标准（试行）》</w:t>
      </w:r>
      <w:r>
        <w:rPr>
          <w:rFonts w:hint="eastAsia" w:ascii="仿宋" w:hAnsi="仿宋" w:eastAsia="仿宋" w:cs="仿宋"/>
          <w:color w:val="auto"/>
          <w:kern w:val="0"/>
          <w:sz w:val="28"/>
          <w:szCs w:val="28"/>
          <w:highlight w:val="none"/>
          <w:shd w:val="clear" w:color="auto" w:fill="FFFFFF"/>
        </w:rPr>
        <w:t>《教育部办公厅关于加快推进现代职业教育体系建设改革重点任务的通知》</w:t>
      </w:r>
      <w:r>
        <w:rPr>
          <w:rFonts w:hint="eastAsia" w:ascii="仿宋" w:hAnsi="仿宋" w:eastAsia="仿宋" w:cs="仿宋"/>
          <w:color w:val="auto"/>
          <w:sz w:val="28"/>
          <w:szCs w:val="28"/>
          <w:highlight w:val="none"/>
          <w:lang w:eastAsia="zh-CN"/>
        </w:rPr>
        <w:t>。</w:t>
      </w:r>
    </w:p>
    <w:p w14:paraId="474D9213">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三、考试题型</w:t>
      </w:r>
    </w:p>
    <w:p w14:paraId="47CDCEA2">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default"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单选、多选、判断、简答等</w:t>
      </w:r>
    </w:p>
    <w:p w14:paraId="22010BB5">
      <w:pPr>
        <w:keepNext w:val="0"/>
        <w:keepLines w:val="0"/>
        <w:pageBreakBefore w:val="0"/>
        <w:widowControl/>
        <w:shd w:val="clear" w:color="auto" w:fill="FFFFFF"/>
        <w:kinsoku/>
        <w:wordWrap/>
        <w:overflowPunct/>
        <w:topLinePunct w:val="0"/>
        <w:autoSpaceDE/>
        <w:autoSpaceDN/>
        <w:bidi w:val="0"/>
        <w:spacing w:line="600" w:lineRule="exact"/>
        <w:jc w:val="center"/>
        <w:textAlignment w:val="auto"/>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rPr>
        <w:t> </w:t>
      </w:r>
      <w:r>
        <w:rPr>
          <w:rFonts w:hint="eastAsia" w:ascii="宋体" w:hAnsi="宋体" w:cs="宋体"/>
          <w:b/>
          <w:bCs/>
          <w:color w:val="auto"/>
          <w:kern w:val="0"/>
          <w:sz w:val="36"/>
          <w:szCs w:val="36"/>
          <w:lang w:val="en-US" w:eastAsia="zh-CN"/>
        </w:rPr>
        <w:t>思政教师</w:t>
      </w:r>
      <w:r>
        <w:rPr>
          <w:rFonts w:hint="eastAsia" w:ascii="宋体" w:hAnsi="宋体" w:eastAsia="宋体" w:cs="宋体"/>
          <w:b/>
          <w:bCs/>
          <w:color w:val="auto"/>
          <w:kern w:val="0"/>
          <w:sz w:val="36"/>
          <w:szCs w:val="36"/>
          <w:lang w:eastAsia="zh-CN"/>
        </w:rPr>
        <w:t>岗</w:t>
      </w:r>
      <w:r>
        <w:rPr>
          <w:rFonts w:hint="eastAsia" w:ascii="宋体" w:hAnsi="宋体" w:eastAsia="宋体" w:cs="宋体"/>
          <w:b/>
          <w:bCs/>
          <w:color w:val="auto"/>
          <w:kern w:val="0"/>
          <w:sz w:val="36"/>
          <w:szCs w:val="36"/>
        </w:rPr>
        <w:t>笔试考试大纲</w:t>
      </w:r>
    </w:p>
    <w:p w14:paraId="798D6B1A">
      <w:pPr>
        <w:keepNext w:val="0"/>
        <w:keepLines w:val="0"/>
        <w:pageBreakBefore w:val="0"/>
        <w:widowControl/>
        <w:shd w:val="clear" w:color="auto" w:fill="FFFFFF"/>
        <w:kinsoku/>
        <w:wordWrap/>
        <w:overflowPunct/>
        <w:topLinePunct w:val="0"/>
        <w:autoSpaceDE/>
        <w:autoSpaceDN/>
        <w:bidi w:val="0"/>
        <w:spacing w:line="600" w:lineRule="exact"/>
        <w:jc w:val="center"/>
        <w:textAlignment w:val="auto"/>
        <w:rPr>
          <w:rFonts w:hint="eastAsia" w:ascii="宋体" w:hAnsi="宋体" w:eastAsia="宋体" w:cs="宋体"/>
          <w:b/>
          <w:bCs/>
          <w:color w:val="auto"/>
          <w:kern w:val="0"/>
          <w:sz w:val="36"/>
          <w:szCs w:val="36"/>
        </w:rPr>
      </w:pPr>
    </w:p>
    <w:p w14:paraId="74798901">
      <w:pPr>
        <w:keepNext w:val="0"/>
        <w:keepLines w:val="0"/>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kern w:val="0"/>
          <w:sz w:val="28"/>
          <w:szCs w:val="28"/>
          <w:shd w:val="clear" w:color="auto" w:fill="FFFFFF"/>
        </w:rPr>
        <w:t> </w:t>
      </w:r>
      <w:r>
        <w:rPr>
          <w:rFonts w:hint="eastAsia" w:ascii="仿宋" w:hAnsi="仿宋" w:eastAsia="仿宋" w:cs="仿宋"/>
          <w:b/>
          <w:bCs/>
          <w:color w:val="auto"/>
          <w:sz w:val="28"/>
          <w:szCs w:val="28"/>
          <w:lang w:val="en-US" w:eastAsia="zh-CN"/>
        </w:rPr>
        <w:t>一、考试形式</w:t>
      </w:r>
    </w:p>
    <w:p w14:paraId="222E061F">
      <w:pPr>
        <w:widowControl/>
        <w:shd w:val="clear" w:color="auto" w:fill="FFFFFF"/>
        <w:ind w:firstLine="560" w:firstLineChars="200"/>
        <w:jc w:val="both"/>
        <w:rPr>
          <w:rFonts w:hint="default" w:ascii="宋体" w:hAnsi="宋体" w:eastAsia="宋体" w:cs="宋体"/>
          <w:b/>
          <w:bCs/>
          <w:color w:val="auto"/>
          <w:kern w:val="0"/>
          <w:sz w:val="36"/>
          <w:szCs w:val="36"/>
          <w:lang w:val="en-US" w:eastAsia="zh-CN"/>
        </w:rPr>
      </w:pPr>
      <w:r>
        <w:rPr>
          <w:rFonts w:hint="eastAsia" w:ascii="仿宋" w:hAnsi="仿宋" w:eastAsia="仿宋" w:cs="仿宋"/>
          <w:color w:val="auto"/>
          <w:sz w:val="28"/>
          <w:szCs w:val="28"/>
          <w:lang w:val="en-US" w:eastAsia="zh-CN"/>
        </w:rPr>
        <w:t>闭卷考试，考试时长为120分钟，满分100分。</w:t>
      </w:r>
    </w:p>
    <w:p w14:paraId="6E7BB4CA">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仿宋" w:hAnsi="仿宋" w:eastAsia="仿宋" w:cs="仿宋"/>
          <w:b/>
          <w:bCs/>
          <w:color w:val="auto"/>
          <w:sz w:val="28"/>
          <w:szCs w:val="28"/>
          <w:lang w:val="en-US" w:eastAsia="zh-CN"/>
        </w:rPr>
      </w:pPr>
      <w:r>
        <w:rPr>
          <w:rFonts w:hint="eastAsia" w:ascii="微软雅黑" w:hAnsi="微软雅黑" w:eastAsia="微软雅黑" w:cs="宋体"/>
          <w:color w:val="auto"/>
          <w:kern w:val="0"/>
          <w:sz w:val="24"/>
          <w:szCs w:val="24"/>
          <w:shd w:val="clear" w:color="auto" w:fill="FFFFFF"/>
        </w:rPr>
        <w:t xml:space="preserve"> </w:t>
      </w:r>
      <w:r>
        <w:rPr>
          <w:rFonts w:hint="eastAsia" w:ascii="仿宋" w:hAnsi="仿宋" w:eastAsia="仿宋" w:cs="仿宋"/>
          <w:b/>
          <w:bCs/>
          <w:color w:val="auto"/>
          <w:sz w:val="28"/>
          <w:szCs w:val="28"/>
          <w:lang w:val="en-US" w:eastAsia="zh-CN"/>
        </w:rPr>
        <w:t>二、考试内容</w:t>
      </w:r>
    </w:p>
    <w:p w14:paraId="66238F36">
      <w:pPr>
        <w:keepNext w:val="0"/>
        <w:keepLines w:val="0"/>
        <w:pageBreakBefore w:val="0"/>
        <w:widowControl/>
        <w:kinsoku/>
        <w:wordWrap/>
        <w:overflowPunct/>
        <w:topLinePunct w:val="0"/>
        <w:autoSpaceDE/>
        <w:autoSpaceDN/>
        <w:bidi w:val="0"/>
        <w:spacing w:line="600" w:lineRule="exact"/>
        <w:ind w:firstLine="560" w:firstLineChars="200"/>
        <w:jc w:val="left"/>
        <w:textAlignment w:val="auto"/>
        <w:rPr>
          <w:rFonts w:hint="eastAsia"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rPr>
        <w:t>1.基础理论</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w:t>
      </w:r>
      <w:r>
        <w:rPr>
          <w:rFonts w:hint="eastAsia" w:ascii="仿宋" w:hAnsi="仿宋" w:eastAsia="仿宋" w:cs="仿宋"/>
          <w:color w:val="auto"/>
          <w:kern w:val="0"/>
          <w:sz w:val="28"/>
          <w:szCs w:val="28"/>
          <w:shd w:val="clear" w:color="auto" w:fill="FFFFFF"/>
          <w:lang w:val="en-US" w:eastAsia="zh-CN"/>
        </w:rPr>
        <w:t>深刻理解马克思主义基本原理、马克思主义中国化时代化理论</w:t>
      </w:r>
      <w:r>
        <w:rPr>
          <w:rFonts w:hint="eastAsia" w:ascii="仿宋" w:hAnsi="仿宋" w:eastAsia="仿宋" w:cs="仿宋"/>
          <w:color w:val="auto"/>
          <w:kern w:val="0"/>
          <w:sz w:val="28"/>
          <w:szCs w:val="28"/>
          <w:shd w:val="clear" w:color="auto" w:fill="FFFFFF"/>
          <w:lang w:eastAsia="zh-CN"/>
        </w:rPr>
        <w:t>、</w:t>
      </w:r>
      <w:r>
        <w:rPr>
          <w:rFonts w:hint="eastAsia" w:ascii="仿宋" w:hAnsi="仿宋" w:eastAsia="仿宋" w:cs="仿宋"/>
          <w:color w:val="auto"/>
          <w:kern w:val="0"/>
          <w:sz w:val="28"/>
          <w:szCs w:val="28"/>
          <w:shd w:val="clear" w:color="auto" w:fill="FFFFFF"/>
          <w:lang w:val="en-US" w:eastAsia="zh-CN"/>
        </w:rPr>
        <w:t>中共党史、中华民族共同体意识、中国法制史、中国精神和伟大建党精神、社会主义核心价值观、全面依法治国、全面从严治党、中国式现代化、新质生产力、习近平经济思想、习近平外交思想、习近平生态文明思想、习近平强军思想、习近平法治思想、习近平文化思想，掌握毛泽东思想和中国特色社会主义理论基本内容。</w:t>
      </w:r>
    </w:p>
    <w:p w14:paraId="424303C3">
      <w:pPr>
        <w:keepNext w:val="0"/>
        <w:keepLines w:val="0"/>
        <w:pageBreakBefore w:val="0"/>
        <w:widowControl/>
        <w:numPr>
          <w:ilvl w:val="0"/>
          <w:numId w:val="0"/>
        </w:numPr>
        <w:kinsoku/>
        <w:wordWrap/>
        <w:overflowPunct/>
        <w:topLinePunct w:val="0"/>
        <w:autoSpaceDE/>
        <w:autoSpaceDN/>
        <w:bidi w:val="0"/>
        <w:spacing w:line="600" w:lineRule="exact"/>
        <w:ind w:firstLine="560" w:firstLineChars="200"/>
        <w:jc w:val="both"/>
        <w:textAlignment w:val="auto"/>
        <w:rPr>
          <w:rFonts w:hint="eastAsia"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lang w:val="en-US" w:eastAsia="zh-CN"/>
        </w:rPr>
        <w:t>2.教育教学</w:t>
      </w:r>
      <w:r>
        <w:rPr>
          <w:rFonts w:hint="eastAsia" w:ascii="仿宋" w:hAnsi="仿宋" w:eastAsia="仿宋" w:cs="仿宋"/>
          <w:color w:val="auto"/>
          <w:kern w:val="0"/>
          <w:sz w:val="28"/>
          <w:szCs w:val="28"/>
          <w:shd w:val="clear" w:color="auto" w:fill="FFFFFF"/>
        </w:rPr>
        <w:t>能力</w:t>
      </w:r>
    </w:p>
    <w:p w14:paraId="28825BF4">
      <w:pPr>
        <w:keepNext w:val="0"/>
        <w:keepLines w:val="0"/>
        <w:pageBreakBefore w:val="0"/>
        <w:widowControl/>
        <w:numPr>
          <w:ilvl w:val="0"/>
          <w:numId w:val="0"/>
        </w:numPr>
        <w:kinsoku/>
        <w:wordWrap/>
        <w:overflowPunct/>
        <w:topLinePunct w:val="0"/>
        <w:autoSpaceDE/>
        <w:autoSpaceDN/>
        <w:bidi w:val="0"/>
        <w:spacing w:line="600" w:lineRule="exact"/>
        <w:ind w:firstLine="560" w:firstLineChars="200"/>
        <w:jc w:val="both"/>
        <w:textAlignment w:val="auto"/>
        <w:rPr>
          <w:rFonts w:hint="eastAsia"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lang w:val="en-US" w:eastAsia="zh-CN"/>
        </w:rPr>
        <w:t>掌握教育学基本理论、教育心理学基本理论，沟通能力强、人际交往能力强，能用马克思主义的观点解释自然现象、社会现象，具有结合案例进行教学分析和设计的能力，具有带队进行实践教学的素养。</w:t>
      </w:r>
    </w:p>
    <w:p w14:paraId="6138EBE6">
      <w:pPr>
        <w:keepNext w:val="0"/>
        <w:keepLines w:val="0"/>
        <w:pageBreakBefore w:val="0"/>
        <w:widowControl/>
        <w:numPr>
          <w:ilvl w:val="0"/>
          <w:numId w:val="0"/>
        </w:numPr>
        <w:kinsoku/>
        <w:wordWrap/>
        <w:overflowPunct/>
        <w:topLinePunct w:val="0"/>
        <w:autoSpaceDE/>
        <w:autoSpaceDN/>
        <w:bidi w:val="0"/>
        <w:spacing w:line="600" w:lineRule="exact"/>
        <w:ind w:firstLine="560" w:firstLineChars="200"/>
        <w:jc w:val="both"/>
        <w:textAlignment w:val="auto"/>
        <w:rPr>
          <w:rFonts w:hint="eastAsia" w:ascii="仿宋" w:hAnsi="仿宋" w:eastAsia="仿宋" w:cs="仿宋"/>
          <w:color w:val="auto"/>
          <w:kern w:val="0"/>
          <w:sz w:val="28"/>
          <w:szCs w:val="28"/>
          <w:shd w:val="clear" w:color="auto" w:fill="FFFFFF"/>
          <w:lang w:val="en-US" w:eastAsia="zh-CN"/>
        </w:rPr>
      </w:pPr>
      <w:r>
        <w:rPr>
          <w:rFonts w:hint="eastAsia" w:ascii="仿宋" w:hAnsi="仿宋" w:eastAsia="仿宋" w:cs="仿宋"/>
          <w:color w:val="auto"/>
          <w:kern w:val="0"/>
          <w:sz w:val="28"/>
          <w:szCs w:val="28"/>
          <w:shd w:val="clear" w:color="auto" w:fill="FFFFFF"/>
        </w:rPr>
        <w:t>3.</w:t>
      </w:r>
      <w:r>
        <w:rPr>
          <w:rFonts w:hint="eastAsia" w:ascii="仿宋" w:hAnsi="仿宋" w:eastAsia="仿宋" w:cs="仿宋"/>
          <w:color w:val="auto"/>
          <w:kern w:val="0"/>
          <w:sz w:val="28"/>
          <w:szCs w:val="28"/>
          <w:shd w:val="clear" w:color="auto" w:fill="FFFFFF"/>
          <w:lang w:val="en-US" w:eastAsia="zh-CN"/>
        </w:rPr>
        <w:t>思政能力</w:t>
      </w:r>
    </w:p>
    <w:p w14:paraId="137B41D0">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shd w:val="clear" w:color="auto" w:fill="FFFFFF"/>
          <w:lang w:val="en-US" w:eastAsia="zh-CN"/>
        </w:rPr>
        <w:t>熟悉习近平总书记关于思政课建设的文章及重要指示，并结合职业院校学生实际情况进行学情分析和提炼</w:t>
      </w:r>
      <w:r>
        <w:rPr>
          <w:rFonts w:hint="eastAsia" w:ascii="仿宋" w:hAnsi="仿宋" w:eastAsia="仿宋" w:cs="仿宋"/>
          <w:color w:val="auto"/>
          <w:kern w:val="0"/>
          <w:sz w:val="28"/>
          <w:szCs w:val="28"/>
          <w:shd w:val="clear" w:color="auto" w:fill="FFFFFF"/>
        </w:rPr>
        <w:t>。</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shd w:val="clear" w:color="auto" w:fill="FFFFFF"/>
        </w:rPr>
        <w:t xml:space="preserve"> </w:t>
      </w:r>
      <w:r>
        <w:rPr>
          <w:rFonts w:hint="eastAsia" w:ascii="仿宋" w:hAnsi="仿宋" w:eastAsia="仿宋" w:cs="仿宋"/>
          <w:color w:val="auto"/>
          <w:kern w:val="0"/>
          <w:sz w:val="28"/>
          <w:szCs w:val="28"/>
          <w:shd w:val="clear" w:color="auto" w:fill="FFFFFF"/>
          <w:lang w:val="en-US" w:eastAsia="zh-CN"/>
        </w:rPr>
        <w:t xml:space="preserve">   </w:t>
      </w:r>
      <w:r>
        <w:rPr>
          <w:rFonts w:hint="eastAsia" w:ascii="仿宋" w:hAnsi="仿宋" w:eastAsia="仿宋" w:cs="仿宋"/>
          <w:color w:val="auto"/>
          <w:kern w:val="0"/>
          <w:sz w:val="28"/>
          <w:szCs w:val="28"/>
          <w:shd w:val="clear" w:color="auto" w:fill="FFFFFF"/>
        </w:rPr>
        <w:t>4.职业教育的规律和特点</w:t>
      </w:r>
      <w:r>
        <w:rPr>
          <w:rFonts w:hint="eastAsia" w:ascii="仿宋" w:hAnsi="仿宋" w:eastAsia="仿宋" w:cs="仿宋"/>
          <w:color w:val="auto"/>
          <w:kern w:val="0"/>
          <w:sz w:val="28"/>
          <w:szCs w:val="28"/>
        </w:rPr>
        <w:br w:type="textWrapping"/>
      </w:r>
      <w:r>
        <w:rPr>
          <w:rFonts w:hint="eastAsia" w:ascii="仿宋" w:hAnsi="仿宋" w:eastAsia="仿宋" w:cs="仿宋"/>
          <w:color w:val="auto"/>
          <w:kern w:val="0"/>
          <w:sz w:val="28"/>
          <w:szCs w:val="28"/>
          <w:highlight w:val="none"/>
          <w:shd w:val="clear" w:color="auto" w:fill="FFFFFF"/>
        </w:rPr>
        <w:t>     党的二十大关于职业教育的相关论述</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sz w:val="28"/>
          <w:szCs w:val="28"/>
          <w:highlight w:val="none"/>
        </w:rPr>
        <w:t>习近平总书记关于职业教</w:t>
      </w:r>
      <w:r>
        <w:rPr>
          <w:rFonts w:hint="eastAsia" w:ascii="仿宋" w:hAnsi="仿宋" w:eastAsia="仿宋" w:cs="仿宋"/>
          <w:color w:val="auto"/>
          <w:sz w:val="28"/>
          <w:szCs w:val="28"/>
        </w:rPr>
        <w:t>育重要指示和全国职业教育大会精神，《中华人民共和国职业教育法》</w:t>
      </w:r>
      <w:r>
        <w:rPr>
          <w:rFonts w:hint="eastAsia" w:ascii="仿宋" w:hAnsi="仿宋" w:eastAsia="仿宋" w:cs="仿宋"/>
          <w:color w:val="auto"/>
          <w:kern w:val="0"/>
          <w:sz w:val="28"/>
          <w:szCs w:val="28"/>
          <w:shd w:val="clear" w:color="auto" w:fill="FFFFFF"/>
        </w:rPr>
        <w:t>《国家职业教育改革实施方案》</w:t>
      </w:r>
      <w:r>
        <w:rPr>
          <w:rFonts w:hint="eastAsia" w:ascii="仿宋" w:hAnsi="仿宋" w:eastAsia="仿宋" w:cs="仿宋"/>
          <w:color w:val="auto"/>
          <w:sz w:val="28"/>
          <w:szCs w:val="28"/>
        </w:rPr>
        <w:t>《关于深化现代职业教育体系建设改革的意见》《关于推动现代职业教育高质量发展的意见》《职业教育“双师型”教师基本标准（试行）》</w:t>
      </w:r>
      <w:r>
        <w:rPr>
          <w:rFonts w:hint="eastAsia" w:ascii="仿宋" w:hAnsi="仿宋" w:eastAsia="仿宋" w:cs="仿宋"/>
          <w:color w:val="auto"/>
          <w:kern w:val="0"/>
          <w:sz w:val="28"/>
          <w:szCs w:val="28"/>
          <w:shd w:val="clear" w:color="auto" w:fill="FFFFFF"/>
        </w:rPr>
        <w:t>《教育部办公厅关于加快推进现代职</w:t>
      </w:r>
      <w:r>
        <w:rPr>
          <w:rFonts w:hint="eastAsia" w:ascii="仿宋" w:hAnsi="仿宋" w:eastAsia="仿宋" w:cs="仿宋"/>
          <w:color w:val="auto"/>
          <w:kern w:val="0"/>
          <w:sz w:val="28"/>
          <w:szCs w:val="28"/>
          <w:highlight w:val="none"/>
          <w:shd w:val="clear" w:color="auto" w:fill="FFFFFF"/>
        </w:rPr>
        <w:t>业教育体系建设改革重点任务的通知》</w:t>
      </w:r>
      <w:r>
        <w:rPr>
          <w:rFonts w:hint="eastAsia" w:ascii="仿宋" w:hAnsi="仿宋" w:eastAsia="仿宋" w:cs="仿宋"/>
          <w:color w:val="auto"/>
          <w:sz w:val="28"/>
          <w:szCs w:val="28"/>
          <w:highlight w:val="none"/>
          <w:lang w:eastAsia="zh-CN"/>
        </w:rPr>
        <w:t>。</w:t>
      </w:r>
    </w:p>
    <w:p w14:paraId="39130788">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三、考试题型</w:t>
      </w:r>
    </w:p>
    <w:p w14:paraId="71835100">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default"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单选、多选、判断、简答、论述等</w:t>
      </w:r>
    </w:p>
    <w:p w14:paraId="17901136">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0" w:firstLine="560" w:firstLineChars="200"/>
        <w:textAlignment w:val="auto"/>
        <w:rPr>
          <w:rFonts w:hint="eastAsia" w:ascii="仿宋" w:hAnsi="仿宋" w:eastAsia="仿宋" w:cs="仿宋"/>
          <w:color w:val="auto"/>
          <w:sz w:val="28"/>
          <w:szCs w:val="28"/>
          <w:highlight w:val="none"/>
          <w:lang w:eastAsia="zh-CN"/>
        </w:rPr>
      </w:pPr>
    </w:p>
    <w:p w14:paraId="680E6CC3">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4312FBAC">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108350B4">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4156505B">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5B988DB4">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435FD3A1">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2F8357EF">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6EDEC3FD">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39FCF2F5">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072EF696">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5CEFBB2F">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212C2159">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36ACA55A">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41B80B9F">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5E58EE99">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7D9BF85A">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43810114">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kern w:val="0"/>
          <w:sz w:val="28"/>
          <w:szCs w:val="28"/>
          <w:highlight w:val="yellow"/>
          <w:shd w:val="clear" w:color="auto" w:fill="FFFFFF"/>
          <w:lang w:val="en-US" w:eastAsia="zh-CN" w:bidi="ar"/>
        </w:rPr>
      </w:pPr>
    </w:p>
    <w:p w14:paraId="4A1ADF99">
      <w:pPr>
        <w:pStyle w:val="7"/>
        <w:keepNext w:val="0"/>
        <w:keepLines w:val="0"/>
        <w:pageBreakBefore w:val="0"/>
        <w:kinsoku/>
        <w:wordWrap/>
        <w:overflowPunct/>
        <w:topLinePunct w:val="0"/>
        <w:autoSpaceDE/>
        <w:autoSpaceDN/>
        <w:bidi w:val="0"/>
        <w:spacing w:line="600" w:lineRule="exact"/>
        <w:ind w:firstLine="562"/>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党委</w:t>
      </w:r>
      <w:r>
        <w:rPr>
          <w:rFonts w:hint="eastAsia" w:ascii="宋体" w:hAnsi="宋体" w:eastAsia="宋体" w:cs="宋体"/>
          <w:b/>
          <w:bCs/>
          <w:color w:val="auto"/>
          <w:sz w:val="36"/>
          <w:szCs w:val="36"/>
          <w:lang w:val="en-US" w:eastAsia="zh-CN"/>
        </w:rPr>
        <w:t>办公室综合</w:t>
      </w:r>
      <w:r>
        <w:rPr>
          <w:rFonts w:hint="eastAsia" w:ascii="宋体" w:hAnsi="宋体" w:eastAsia="宋体" w:cs="宋体"/>
          <w:b/>
          <w:bCs/>
          <w:color w:val="auto"/>
          <w:sz w:val="36"/>
          <w:szCs w:val="36"/>
        </w:rPr>
        <w:t>岗笔试考试大纲</w:t>
      </w:r>
    </w:p>
    <w:p w14:paraId="14F4A236">
      <w:pPr>
        <w:pStyle w:val="7"/>
        <w:keepNext w:val="0"/>
        <w:keepLines w:val="0"/>
        <w:pageBreakBefore w:val="0"/>
        <w:kinsoku/>
        <w:wordWrap/>
        <w:overflowPunct/>
        <w:topLinePunct w:val="0"/>
        <w:autoSpaceDE/>
        <w:autoSpaceDN/>
        <w:bidi w:val="0"/>
        <w:spacing w:line="600" w:lineRule="exact"/>
        <w:ind w:firstLine="562"/>
        <w:jc w:val="center"/>
        <w:textAlignment w:val="auto"/>
        <w:rPr>
          <w:rFonts w:hint="eastAsia" w:ascii="宋体" w:hAnsi="宋体" w:eastAsia="宋体" w:cs="宋体"/>
          <w:b/>
          <w:bCs/>
          <w:color w:val="auto"/>
          <w:sz w:val="36"/>
          <w:szCs w:val="36"/>
        </w:rPr>
      </w:pPr>
    </w:p>
    <w:p w14:paraId="1EC01EDB">
      <w:pPr>
        <w:keepNext w:val="0"/>
        <w:keepLines w:val="0"/>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kern w:val="0"/>
          <w:sz w:val="28"/>
          <w:szCs w:val="28"/>
          <w:shd w:val="clear" w:color="auto" w:fill="FFFFFF"/>
        </w:rPr>
        <w:t> </w:t>
      </w:r>
      <w:r>
        <w:rPr>
          <w:rFonts w:hint="eastAsia" w:ascii="仿宋" w:hAnsi="仿宋" w:eastAsia="仿宋" w:cs="仿宋"/>
          <w:b/>
          <w:bCs/>
          <w:color w:val="auto"/>
          <w:sz w:val="28"/>
          <w:szCs w:val="28"/>
          <w:lang w:val="en-US" w:eastAsia="zh-CN"/>
        </w:rPr>
        <w:t>一、考试形式</w:t>
      </w:r>
    </w:p>
    <w:p w14:paraId="3038D4F1">
      <w:pPr>
        <w:widowControl/>
        <w:shd w:val="clear" w:color="auto" w:fill="FFFFFF"/>
        <w:ind w:firstLine="560" w:firstLineChars="200"/>
        <w:jc w:val="both"/>
        <w:rPr>
          <w:rFonts w:hint="default" w:ascii="宋体" w:hAnsi="宋体" w:eastAsia="宋体" w:cs="宋体"/>
          <w:b/>
          <w:bCs/>
          <w:color w:val="auto"/>
          <w:kern w:val="0"/>
          <w:sz w:val="36"/>
          <w:szCs w:val="36"/>
          <w:lang w:val="en-US" w:eastAsia="zh-CN"/>
        </w:rPr>
      </w:pPr>
      <w:r>
        <w:rPr>
          <w:rFonts w:hint="eastAsia" w:ascii="仿宋" w:hAnsi="仿宋" w:eastAsia="仿宋" w:cs="仿宋"/>
          <w:color w:val="auto"/>
          <w:sz w:val="28"/>
          <w:szCs w:val="28"/>
          <w:lang w:val="en-US" w:eastAsia="zh-CN"/>
        </w:rPr>
        <w:t>闭卷考试，考试时长为120分钟，满分100分。</w:t>
      </w:r>
    </w:p>
    <w:p w14:paraId="27765084">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仿宋" w:hAnsi="仿宋" w:eastAsia="仿宋" w:cs="仿宋"/>
          <w:b/>
          <w:bCs/>
          <w:color w:val="auto"/>
          <w:sz w:val="28"/>
          <w:szCs w:val="28"/>
          <w:lang w:val="en-US" w:eastAsia="zh-CN"/>
        </w:rPr>
      </w:pPr>
      <w:r>
        <w:rPr>
          <w:rFonts w:hint="eastAsia" w:ascii="微软雅黑" w:hAnsi="微软雅黑" w:eastAsia="微软雅黑" w:cs="宋体"/>
          <w:color w:val="auto"/>
          <w:kern w:val="0"/>
          <w:sz w:val="24"/>
          <w:szCs w:val="24"/>
          <w:shd w:val="clear" w:color="auto" w:fill="FFFFFF"/>
        </w:rPr>
        <w:t xml:space="preserve"> </w:t>
      </w:r>
      <w:r>
        <w:rPr>
          <w:rFonts w:hint="eastAsia" w:ascii="仿宋" w:hAnsi="仿宋" w:eastAsia="仿宋" w:cs="仿宋"/>
          <w:b/>
          <w:bCs/>
          <w:color w:val="auto"/>
          <w:sz w:val="28"/>
          <w:szCs w:val="28"/>
          <w:lang w:val="en-US" w:eastAsia="zh-CN"/>
        </w:rPr>
        <w:t>二、考试内容</w:t>
      </w:r>
    </w:p>
    <w:p w14:paraId="4107A34F">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1.时事政治</w:t>
      </w:r>
    </w:p>
    <w:p w14:paraId="52117B18">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习近平新时代中国特色社会主义思想；党的二十大精神；习近平总书记对新时代办公厅工作作出的重要指示；习近平总书记关于党的建设和组织工作的重要指示。</w:t>
      </w:r>
    </w:p>
    <w:p w14:paraId="5035655C">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2.专业技能</w:t>
      </w:r>
    </w:p>
    <w:p w14:paraId="5BA5FB8D">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基础理论知识：</w:t>
      </w:r>
      <w:r>
        <w:rPr>
          <w:rFonts w:hint="eastAsia" w:ascii="仿宋" w:hAnsi="仿宋" w:eastAsia="仿宋" w:cs="仿宋"/>
          <w:b w:val="0"/>
          <w:bCs w:val="0"/>
          <w:strike w:val="0"/>
          <w:dstrike w:val="0"/>
          <w:color w:val="auto"/>
          <w:kern w:val="0"/>
          <w:sz w:val="28"/>
          <w:szCs w:val="28"/>
          <w:highlight w:val="none"/>
          <w:shd w:val="clear" w:color="auto" w:fill="FFFFFF"/>
          <w:lang w:val="en-US" w:eastAsia="zh-CN" w:bidi="ar-SA"/>
        </w:rPr>
        <w:t>文学、教育学、马克思主义理论等；日常</w:t>
      </w:r>
      <w:r>
        <w:rPr>
          <w:rFonts w:hint="eastAsia" w:ascii="仿宋" w:hAnsi="仿宋" w:eastAsia="仿宋" w:cs="仿宋"/>
          <w:b w:val="0"/>
          <w:bCs w:val="0"/>
          <w:color w:val="auto"/>
          <w:kern w:val="0"/>
          <w:sz w:val="28"/>
          <w:szCs w:val="28"/>
          <w:shd w:val="clear" w:color="auto" w:fill="FFFFFF"/>
          <w:lang w:val="en-US" w:eastAsia="zh-CN" w:bidi="ar-SA"/>
        </w:rPr>
        <w:t>写作：能熟练撰写高职院校党委重要稿件；组织管理：熟悉高职院校全面从严治党的路径及方法。</w:t>
      </w:r>
    </w:p>
    <w:p w14:paraId="2D5C516F">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3.语言文字基础</w:t>
      </w:r>
    </w:p>
    <w:p w14:paraId="23327A46">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现代汉语基础知识；语言的运用；写作基础</w:t>
      </w:r>
    </w:p>
    <w:p w14:paraId="6A00FF6F">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4.日常工作的规律和特点</w:t>
      </w:r>
    </w:p>
    <w:p w14:paraId="48229547">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highlight w:val="none"/>
          <w:shd w:val="clear" w:color="auto" w:fill="FFFFFF"/>
          <w:lang w:val="en-US" w:eastAsia="zh-CN" w:bidi="ar-SA"/>
        </w:rPr>
        <w:t xml:space="preserve">    《</w:t>
      </w:r>
      <w:r>
        <w:rPr>
          <w:rFonts w:hint="eastAsia" w:ascii="仿宋" w:hAnsi="仿宋" w:eastAsia="仿宋" w:cs="仿宋"/>
          <w:b w:val="0"/>
          <w:bCs w:val="0"/>
          <w:color w:val="auto"/>
          <w:kern w:val="0"/>
          <w:sz w:val="28"/>
          <w:szCs w:val="28"/>
          <w:shd w:val="clear" w:color="auto" w:fill="FFFFFF"/>
          <w:lang w:val="en-US" w:eastAsia="zh-CN" w:bidi="ar-SA"/>
        </w:rPr>
        <w:t>中华人民共和国职业教育法》《关于推动现代职业教育高质量发展的意见》</w:t>
      </w:r>
    </w:p>
    <w:p w14:paraId="7EA96974">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5.师德师风</w:t>
      </w:r>
    </w:p>
    <w:p w14:paraId="577F7ABA">
      <w:pPr>
        <w:keepNext w:val="0"/>
        <w:keepLines w:val="0"/>
        <w:pageBreakBefore w:val="0"/>
        <w:kinsoku/>
        <w:wordWrap/>
        <w:overflowPunct/>
        <w:topLinePunct w:val="0"/>
        <w:autoSpaceDE/>
        <w:autoSpaceDN/>
        <w:bidi w:val="0"/>
        <w:spacing w:line="600" w:lineRule="exact"/>
        <w:ind w:firstLine="560"/>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新时代高校教师职业行为十项准则；关于高校师德师风建设的相关要求。</w:t>
      </w:r>
    </w:p>
    <w:p w14:paraId="0C0EEA82">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三、考试题型</w:t>
      </w:r>
    </w:p>
    <w:p w14:paraId="48E5DF14">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default"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单选、多选、判断、简答、写作等</w:t>
      </w:r>
    </w:p>
    <w:p w14:paraId="3942FF71">
      <w:pPr>
        <w:pStyle w:val="7"/>
        <w:keepNext w:val="0"/>
        <w:keepLines w:val="0"/>
        <w:pageBreakBefore w:val="0"/>
        <w:kinsoku/>
        <w:wordWrap/>
        <w:overflowPunct/>
        <w:topLinePunct w:val="0"/>
        <w:autoSpaceDE/>
        <w:autoSpaceDN/>
        <w:bidi w:val="0"/>
        <w:spacing w:line="600" w:lineRule="exact"/>
        <w:ind w:firstLine="562"/>
        <w:jc w:val="center"/>
        <w:textAlignment w:val="auto"/>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val="en-US" w:eastAsia="zh-CN"/>
        </w:rPr>
        <w:t>职业教育研究中心</w:t>
      </w:r>
      <w:r>
        <w:rPr>
          <w:rFonts w:hint="eastAsia" w:ascii="宋体" w:hAnsi="宋体" w:eastAsia="宋体" w:cs="宋体"/>
          <w:b/>
          <w:bCs/>
          <w:color w:val="auto"/>
          <w:sz w:val="36"/>
          <w:szCs w:val="36"/>
          <w:highlight w:val="none"/>
        </w:rPr>
        <w:t>综合岗笔试考试大纲</w:t>
      </w:r>
    </w:p>
    <w:p w14:paraId="77B30E70">
      <w:pPr>
        <w:keepNext w:val="0"/>
        <w:keepLines w:val="0"/>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kern w:val="0"/>
          <w:sz w:val="28"/>
          <w:szCs w:val="28"/>
          <w:highlight w:val="none"/>
          <w:shd w:val="clear" w:color="auto" w:fill="FFFFFF"/>
        </w:rPr>
        <w:t> </w:t>
      </w:r>
      <w:r>
        <w:rPr>
          <w:rFonts w:hint="eastAsia" w:ascii="仿宋" w:hAnsi="仿宋" w:eastAsia="仿宋" w:cs="仿宋"/>
          <w:b/>
          <w:bCs/>
          <w:color w:val="auto"/>
          <w:sz w:val="28"/>
          <w:szCs w:val="28"/>
          <w:highlight w:val="none"/>
          <w:lang w:val="en-US" w:eastAsia="zh-CN"/>
        </w:rPr>
        <w:t>一、考试形式</w:t>
      </w:r>
    </w:p>
    <w:p w14:paraId="29974A64">
      <w:pPr>
        <w:widowControl/>
        <w:shd w:val="clear" w:color="auto" w:fill="FFFFFF"/>
        <w:ind w:firstLine="560" w:firstLineChars="200"/>
        <w:jc w:val="both"/>
        <w:rPr>
          <w:rFonts w:hint="default" w:ascii="宋体" w:hAnsi="宋体" w:eastAsia="宋体" w:cs="宋体"/>
          <w:b/>
          <w:bCs/>
          <w:color w:val="auto"/>
          <w:kern w:val="0"/>
          <w:sz w:val="36"/>
          <w:szCs w:val="36"/>
          <w:highlight w:val="none"/>
          <w:lang w:val="en-US" w:eastAsia="zh-CN"/>
        </w:rPr>
      </w:pPr>
      <w:r>
        <w:rPr>
          <w:rFonts w:hint="eastAsia" w:ascii="仿宋" w:hAnsi="仿宋" w:eastAsia="仿宋" w:cs="仿宋"/>
          <w:color w:val="auto"/>
          <w:sz w:val="28"/>
          <w:szCs w:val="28"/>
          <w:highlight w:val="none"/>
          <w:lang w:val="en-US" w:eastAsia="zh-CN"/>
        </w:rPr>
        <w:t>闭卷考试，考试时长为120分钟，满分100分。</w:t>
      </w:r>
    </w:p>
    <w:p w14:paraId="26FE3562">
      <w:pPr>
        <w:keepNext w:val="0"/>
        <w:keepLines w:val="0"/>
        <w:pageBreakBefore w:val="0"/>
        <w:numPr>
          <w:ilvl w:val="0"/>
          <w:numId w:val="0"/>
        </w:numPr>
        <w:kinsoku/>
        <w:wordWrap/>
        <w:overflowPunct/>
        <w:topLinePunct w:val="0"/>
        <w:autoSpaceDE/>
        <w:autoSpaceDN/>
        <w:bidi w:val="0"/>
        <w:spacing w:line="600" w:lineRule="exact"/>
        <w:ind w:left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二、考试内容</w:t>
      </w:r>
    </w:p>
    <w:p w14:paraId="0F5101DE">
      <w:pPr>
        <w:keepNext w:val="0"/>
        <w:keepLines w:val="0"/>
        <w:pageBreakBefore w:val="0"/>
        <w:kinsoku/>
        <w:wordWrap/>
        <w:overflowPunct/>
        <w:topLinePunct w:val="0"/>
        <w:autoSpaceDE/>
        <w:autoSpaceDN/>
        <w:bidi w:val="0"/>
        <w:spacing w:line="600" w:lineRule="exact"/>
        <w:ind w:firstLine="560" w:firstLineChars="200"/>
        <w:textAlignment w:val="auto"/>
        <w:rPr>
          <w:rFonts w:hint="default" w:ascii="仿宋" w:hAnsi="仿宋" w:eastAsia="仿宋" w:cs="仿宋"/>
          <w:b w:val="0"/>
          <w:bCs w:val="0"/>
          <w:color w:val="auto"/>
          <w:kern w:val="0"/>
          <w:sz w:val="28"/>
          <w:szCs w:val="28"/>
          <w:highlight w:val="none"/>
          <w:shd w:val="clear" w:color="auto" w:fill="FFFFFF"/>
          <w:lang w:val="en-US" w:eastAsia="zh-CN" w:bidi="ar-SA"/>
        </w:rPr>
      </w:pPr>
      <w:r>
        <w:rPr>
          <w:rFonts w:hint="eastAsia" w:ascii="仿宋" w:hAnsi="仿宋" w:eastAsia="仿宋" w:cs="仿宋"/>
          <w:b w:val="0"/>
          <w:bCs w:val="0"/>
          <w:color w:val="auto"/>
          <w:kern w:val="0"/>
          <w:sz w:val="28"/>
          <w:szCs w:val="28"/>
          <w:highlight w:val="none"/>
          <w:shd w:val="clear" w:color="auto" w:fill="FFFFFF"/>
          <w:lang w:val="en-US" w:eastAsia="zh-CN" w:bidi="ar-SA"/>
        </w:rPr>
        <w:t>1.基础理论</w:t>
      </w:r>
    </w:p>
    <w:p w14:paraId="41867E7D">
      <w:pPr>
        <w:keepNext w:val="0"/>
        <w:keepLines w:val="0"/>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kern w:val="0"/>
          <w:sz w:val="28"/>
          <w:szCs w:val="28"/>
          <w:highlight w:val="none"/>
          <w:shd w:val="clear" w:color="auto" w:fill="FFFFFF"/>
          <w:lang w:val="en-US" w:eastAsia="zh-CN" w:bidi="ar-SA"/>
        </w:rPr>
        <w:t>习近平新时代中国特色社会主义思想；</w:t>
      </w:r>
      <w:r>
        <w:rPr>
          <w:rFonts w:hint="eastAsia" w:ascii="仿宋" w:hAnsi="仿宋" w:eastAsia="仿宋" w:cs="仿宋"/>
          <w:color w:val="auto"/>
          <w:kern w:val="0"/>
          <w:sz w:val="28"/>
          <w:szCs w:val="28"/>
          <w:highlight w:val="none"/>
          <w:shd w:val="clear" w:color="auto" w:fill="FFFFFF"/>
        </w:rPr>
        <w:t>党的二十大关于职业教育的相关论述</w:t>
      </w:r>
      <w:r>
        <w:rPr>
          <w:rFonts w:hint="eastAsia" w:ascii="仿宋" w:hAnsi="仿宋" w:eastAsia="仿宋" w:cs="仿宋"/>
          <w:color w:val="auto"/>
          <w:kern w:val="0"/>
          <w:sz w:val="28"/>
          <w:szCs w:val="28"/>
          <w:highlight w:val="none"/>
          <w:shd w:val="clear" w:color="auto" w:fill="FFFFFF"/>
          <w:lang w:eastAsia="zh-CN"/>
        </w:rPr>
        <w:t>；</w:t>
      </w:r>
      <w:r>
        <w:rPr>
          <w:rFonts w:hint="eastAsia" w:ascii="仿宋" w:hAnsi="仿宋" w:eastAsia="仿宋" w:cs="仿宋"/>
          <w:color w:val="auto"/>
          <w:sz w:val="28"/>
          <w:szCs w:val="28"/>
          <w:highlight w:val="none"/>
        </w:rPr>
        <w:t>习近平总书记关于职业教育重要指示和全国职业教育大会精神</w:t>
      </w:r>
    </w:p>
    <w:p w14:paraId="0093B440">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2.专业技能</w:t>
      </w:r>
    </w:p>
    <w:p w14:paraId="5F79A8D6">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kern w:val="0"/>
          <w:sz w:val="28"/>
          <w:szCs w:val="28"/>
          <w:highlight w:val="none"/>
          <w:shd w:val="clear" w:color="auto" w:fill="FFFFFF"/>
          <w:lang w:eastAsia="zh-CN"/>
        </w:rPr>
      </w:pPr>
      <w:r>
        <w:rPr>
          <w:rFonts w:hint="eastAsia" w:ascii="仿宋" w:hAnsi="仿宋" w:eastAsia="仿宋" w:cs="仿宋"/>
          <w:color w:val="auto"/>
          <w:kern w:val="0"/>
          <w:sz w:val="28"/>
          <w:szCs w:val="28"/>
          <w:highlight w:val="none"/>
          <w:shd w:val="clear" w:color="auto" w:fill="FFFFFF"/>
        </w:rPr>
        <w:t>理论知识：</w:t>
      </w:r>
      <w:r>
        <w:rPr>
          <w:rFonts w:hint="eastAsia" w:ascii="仿宋" w:hAnsi="仿宋" w:eastAsia="仿宋" w:cs="仿宋"/>
          <w:color w:val="auto"/>
          <w:kern w:val="0"/>
          <w:sz w:val="28"/>
          <w:szCs w:val="28"/>
          <w:highlight w:val="none"/>
          <w:shd w:val="clear" w:color="auto" w:fill="FFFFFF"/>
          <w:lang w:val="en-US" w:eastAsia="zh-CN"/>
        </w:rPr>
        <w:t>教育学、</w:t>
      </w:r>
      <w:r>
        <w:rPr>
          <w:rFonts w:hint="eastAsia" w:ascii="仿宋" w:hAnsi="仿宋" w:eastAsia="仿宋" w:cs="仿宋"/>
          <w:color w:val="auto"/>
          <w:kern w:val="0"/>
          <w:sz w:val="28"/>
          <w:szCs w:val="28"/>
          <w:highlight w:val="none"/>
          <w:shd w:val="clear" w:color="auto" w:fill="FFFFFF"/>
        </w:rPr>
        <w:t>新闻</w:t>
      </w:r>
      <w:r>
        <w:rPr>
          <w:rFonts w:hint="eastAsia" w:ascii="仿宋" w:hAnsi="仿宋" w:eastAsia="仿宋" w:cs="仿宋"/>
          <w:color w:val="auto"/>
          <w:kern w:val="0"/>
          <w:sz w:val="28"/>
          <w:szCs w:val="28"/>
          <w:highlight w:val="none"/>
          <w:shd w:val="clear" w:color="auto" w:fill="FFFFFF"/>
          <w:lang w:val="en-US" w:eastAsia="zh-CN"/>
        </w:rPr>
        <w:t>传播学、</w:t>
      </w:r>
      <w:r>
        <w:rPr>
          <w:rFonts w:hint="eastAsia" w:ascii="仿宋" w:hAnsi="仿宋" w:eastAsia="仿宋" w:cs="仿宋"/>
          <w:color w:val="auto"/>
          <w:kern w:val="0"/>
          <w:sz w:val="28"/>
          <w:szCs w:val="28"/>
          <w:highlight w:val="none"/>
          <w:shd w:val="clear" w:color="auto" w:fill="FFFFFF"/>
        </w:rPr>
        <w:t>语言学、文字学</w:t>
      </w:r>
      <w:r>
        <w:rPr>
          <w:rFonts w:hint="eastAsia" w:ascii="仿宋" w:hAnsi="仿宋" w:eastAsia="仿宋" w:cs="仿宋"/>
          <w:color w:val="auto"/>
          <w:kern w:val="0"/>
          <w:sz w:val="28"/>
          <w:szCs w:val="28"/>
          <w:highlight w:val="none"/>
          <w:shd w:val="clear" w:color="auto" w:fill="FFFFFF"/>
          <w:lang w:val="en-US" w:eastAsia="zh-CN"/>
        </w:rPr>
        <w:t>相关知识</w:t>
      </w:r>
      <w:r>
        <w:rPr>
          <w:rFonts w:hint="eastAsia" w:ascii="仿宋" w:hAnsi="仿宋" w:eastAsia="仿宋" w:cs="仿宋"/>
          <w:color w:val="auto"/>
          <w:kern w:val="0"/>
          <w:sz w:val="28"/>
          <w:szCs w:val="28"/>
          <w:highlight w:val="none"/>
          <w:shd w:val="clear" w:color="auto" w:fill="FFFFFF"/>
        </w:rPr>
        <w:t>；</w:t>
      </w:r>
      <w:r>
        <w:rPr>
          <w:rFonts w:hint="eastAsia" w:ascii="仿宋" w:hAnsi="仿宋" w:eastAsia="仿宋" w:cs="仿宋"/>
          <w:color w:val="auto"/>
          <w:kern w:val="0"/>
          <w:sz w:val="28"/>
          <w:szCs w:val="28"/>
          <w:highlight w:val="none"/>
          <w:shd w:val="clear" w:color="auto" w:fill="FFFFFF"/>
          <w:lang w:val="en-US" w:eastAsia="zh-CN"/>
        </w:rPr>
        <w:t>材料撰写</w:t>
      </w:r>
      <w:r>
        <w:rPr>
          <w:rFonts w:hint="eastAsia" w:ascii="仿宋" w:hAnsi="仿宋" w:eastAsia="仿宋" w:cs="仿宋"/>
          <w:color w:val="auto"/>
          <w:kern w:val="0"/>
          <w:sz w:val="28"/>
          <w:szCs w:val="28"/>
          <w:highlight w:val="none"/>
          <w:shd w:val="clear" w:color="auto" w:fill="FFFFFF"/>
        </w:rPr>
        <w:t>：能熟练撰写</w:t>
      </w:r>
      <w:r>
        <w:rPr>
          <w:rFonts w:hint="eastAsia" w:ascii="仿宋" w:hAnsi="仿宋" w:eastAsia="仿宋" w:cs="仿宋"/>
          <w:color w:val="auto"/>
          <w:kern w:val="0"/>
          <w:sz w:val="28"/>
          <w:szCs w:val="28"/>
          <w:highlight w:val="none"/>
          <w:shd w:val="clear" w:color="auto" w:fill="FFFFFF"/>
          <w:lang w:val="en-US" w:eastAsia="zh-CN"/>
        </w:rPr>
        <w:t>职业教育相关文字材料</w:t>
      </w:r>
      <w:r>
        <w:rPr>
          <w:rFonts w:hint="eastAsia" w:ascii="仿宋" w:hAnsi="仿宋" w:eastAsia="仿宋" w:cs="仿宋"/>
          <w:color w:val="auto"/>
          <w:kern w:val="0"/>
          <w:sz w:val="28"/>
          <w:szCs w:val="28"/>
          <w:highlight w:val="none"/>
          <w:shd w:val="clear" w:color="auto" w:fill="FFFFFF"/>
        </w:rPr>
        <w:t>；宣传策划：熟悉</w:t>
      </w:r>
      <w:r>
        <w:rPr>
          <w:rFonts w:hint="eastAsia" w:ascii="仿宋" w:hAnsi="仿宋" w:eastAsia="仿宋" w:cs="仿宋"/>
          <w:color w:val="auto"/>
          <w:kern w:val="0"/>
          <w:sz w:val="28"/>
          <w:szCs w:val="28"/>
          <w:highlight w:val="none"/>
          <w:shd w:val="clear" w:color="auto" w:fill="FFFFFF"/>
          <w:lang w:val="en-US" w:eastAsia="zh-CN"/>
        </w:rPr>
        <w:t>职教</w:t>
      </w:r>
      <w:r>
        <w:rPr>
          <w:rFonts w:hint="eastAsia" w:ascii="仿宋" w:hAnsi="仿宋" w:eastAsia="仿宋" w:cs="仿宋"/>
          <w:color w:val="auto"/>
          <w:kern w:val="0"/>
          <w:sz w:val="28"/>
          <w:szCs w:val="28"/>
          <w:highlight w:val="none"/>
          <w:shd w:val="clear" w:color="auto" w:fill="FFFFFF"/>
        </w:rPr>
        <w:t>宣传策划思路和流程</w:t>
      </w:r>
      <w:r>
        <w:rPr>
          <w:rFonts w:hint="eastAsia" w:ascii="仿宋" w:hAnsi="仿宋" w:eastAsia="仿宋" w:cs="仿宋"/>
          <w:color w:val="auto"/>
          <w:kern w:val="0"/>
          <w:sz w:val="28"/>
          <w:szCs w:val="28"/>
          <w:highlight w:val="none"/>
          <w:shd w:val="clear" w:color="auto" w:fill="FFFFFF"/>
          <w:lang w:eastAsia="zh-CN"/>
        </w:rPr>
        <w:t>。</w:t>
      </w:r>
    </w:p>
    <w:p w14:paraId="169F662A">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3.语言文字基础</w:t>
      </w:r>
    </w:p>
    <w:p w14:paraId="0893D9C0">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现代汉语基础知识；语言的运用；写作基础</w:t>
      </w:r>
    </w:p>
    <w:p w14:paraId="7E53D9B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4.职业教育的规律和特点 </w:t>
      </w:r>
    </w:p>
    <w:p w14:paraId="32A33DE7">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《中华人民共和国职业教育法》</w:t>
      </w:r>
      <w:r>
        <w:rPr>
          <w:rFonts w:hint="eastAsia" w:ascii="仿宋" w:hAnsi="仿宋" w:eastAsia="仿宋" w:cs="仿宋"/>
          <w:color w:val="auto"/>
          <w:kern w:val="0"/>
          <w:sz w:val="28"/>
          <w:szCs w:val="28"/>
          <w:highlight w:val="none"/>
          <w:shd w:val="clear" w:color="auto" w:fill="FFFFFF"/>
        </w:rPr>
        <w:t>《国家职业教育改革实施方案》</w:t>
      </w:r>
      <w:r>
        <w:rPr>
          <w:rFonts w:hint="eastAsia" w:ascii="仿宋" w:hAnsi="仿宋" w:eastAsia="仿宋" w:cs="仿宋"/>
          <w:color w:val="auto"/>
          <w:sz w:val="28"/>
          <w:szCs w:val="28"/>
          <w:highlight w:val="none"/>
        </w:rPr>
        <w:t>《关于深化现代职业教育体系建设改革的意见》《关于推动现代职业教育高质量发展的意见》《职业教育“双师型”教师基本标准（试行）》</w:t>
      </w:r>
      <w:r>
        <w:rPr>
          <w:rFonts w:hint="eastAsia" w:ascii="仿宋" w:hAnsi="仿宋" w:eastAsia="仿宋" w:cs="仿宋"/>
          <w:color w:val="auto"/>
          <w:kern w:val="0"/>
          <w:sz w:val="28"/>
          <w:szCs w:val="28"/>
          <w:highlight w:val="none"/>
          <w:shd w:val="clear" w:color="auto" w:fill="FFFFFF"/>
        </w:rPr>
        <w:t>《教育部办公厅关于加快推进现代职业教育体系建设改革重点任务的通知》</w:t>
      </w:r>
      <w:bookmarkStart w:id="1" w:name="_GoBack"/>
      <w:bookmarkEnd w:id="1"/>
    </w:p>
    <w:p w14:paraId="1D678FED">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5.师德师风</w:t>
      </w:r>
    </w:p>
    <w:p w14:paraId="2DA45EA6">
      <w:pPr>
        <w:keepNext w:val="0"/>
        <w:keepLines w:val="0"/>
        <w:pageBreakBefore w:val="0"/>
        <w:kinsoku/>
        <w:wordWrap/>
        <w:overflowPunct/>
        <w:topLinePunct w:val="0"/>
        <w:autoSpaceDE/>
        <w:autoSpaceDN/>
        <w:bidi w:val="0"/>
        <w:spacing w:line="600" w:lineRule="exact"/>
        <w:ind w:firstLine="560"/>
        <w:textAlignment w:val="auto"/>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8"/>
          <w:szCs w:val="28"/>
          <w:highlight w:val="none"/>
          <w:shd w:val="clear" w:color="auto" w:fill="FFFFFF"/>
        </w:rPr>
        <w:t>新时代高校教师职业行为十项准则；关于高校师德师风建设的相关要求</w:t>
      </w:r>
    </w:p>
    <w:p w14:paraId="10B44581">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三、考试题型</w:t>
      </w:r>
    </w:p>
    <w:p w14:paraId="09410D09">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eastAsia"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单选、多选、判断、简答、写作等</w:t>
      </w:r>
    </w:p>
    <w:p w14:paraId="2FD8C02F">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eastAsia" w:ascii="仿宋" w:hAnsi="仿宋" w:eastAsia="仿宋" w:cs="仿宋"/>
          <w:color w:val="auto"/>
          <w:kern w:val="0"/>
          <w:sz w:val="28"/>
          <w:szCs w:val="28"/>
          <w:highlight w:val="yellow"/>
          <w:shd w:val="clear" w:color="auto" w:fill="FFFFFF"/>
          <w:lang w:val="en-US" w:eastAsia="zh-CN"/>
        </w:rPr>
      </w:pPr>
    </w:p>
    <w:p w14:paraId="78BE262D">
      <w:pPr>
        <w:pStyle w:val="7"/>
        <w:keepNext w:val="0"/>
        <w:keepLines w:val="0"/>
        <w:pageBreakBefore w:val="0"/>
        <w:kinsoku/>
        <w:wordWrap/>
        <w:overflowPunct/>
        <w:topLinePunct w:val="0"/>
        <w:autoSpaceDE/>
        <w:autoSpaceDN/>
        <w:bidi w:val="0"/>
        <w:spacing w:line="600" w:lineRule="exact"/>
        <w:ind w:firstLine="562"/>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lang w:val="en-US" w:eastAsia="zh-CN"/>
        </w:rPr>
        <w:t>国际合作项目管理</w:t>
      </w:r>
      <w:r>
        <w:rPr>
          <w:rFonts w:hint="eastAsia" w:ascii="宋体" w:hAnsi="宋体" w:eastAsia="宋体" w:cs="宋体"/>
          <w:b/>
          <w:bCs/>
          <w:color w:val="auto"/>
          <w:sz w:val="36"/>
          <w:szCs w:val="36"/>
        </w:rPr>
        <w:t>岗笔试考试大纲</w:t>
      </w:r>
    </w:p>
    <w:p w14:paraId="56744C59">
      <w:pPr>
        <w:pStyle w:val="7"/>
        <w:keepNext w:val="0"/>
        <w:keepLines w:val="0"/>
        <w:pageBreakBefore w:val="0"/>
        <w:kinsoku/>
        <w:wordWrap/>
        <w:overflowPunct/>
        <w:topLinePunct w:val="0"/>
        <w:autoSpaceDE/>
        <w:autoSpaceDN/>
        <w:bidi w:val="0"/>
        <w:spacing w:line="600" w:lineRule="exact"/>
        <w:ind w:firstLine="562"/>
        <w:jc w:val="center"/>
        <w:textAlignment w:val="auto"/>
        <w:rPr>
          <w:rFonts w:hint="eastAsia" w:ascii="宋体" w:hAnsi="宋体" w:eastAsia="宋体" w:cs="宋体"/>
          <w:b/>
          <w:bCs/>
          <w:color w:val="auto"/>
          <w:sz w:val="36"/>
          <w:szCs w:val="36"/>
        </w:rPr>
      </w:pPr>
    </w:p>
    <w:p w14:paraId="14479CEA">
      <w:pPr>
        <w:keepNext w:val="0"/>
        <w:keepLines w:val="0"/>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kern w:val="0"/>
          <w:sz w:val="28"/>
          <w:szCs w:val="28"/>
          <w:shd w:val="clear" w:color="auto" w:fill="FFFFFF"/>
        </w:rPr>
        <w:t> </w:t>
      </w:r>
      <w:r>
        <w:rPr>
          <w:rFonts w:hint="eastAsia" w:ascii="仿宋" w:hAnsi="仿宋" w:eastAsia="仿宋" w:cs="仿宋"/>
          <w:b/>
          <w:bCs/>
          <w:color w:val="auto"/>
          <w:sz w:val="28"/>
          <w:szCs w:val="28"/>
          <w:lang w:val="en-US" w:eastAsia="zh-CN"/>
        </w:rPr>
        <w:t>一、考试形式</w:t>
      </w:r>
    </w:p>
    <w:p w14:paraId="01AA8B55">
      <w:pPr>
        <w:widowControl/>
        <w:shd w:val="clear" w:color="auto" w:fill="FFFFFF"/>
        <w:ind w:firstLine="560" w:firstLineChars="200"/>
        <w:jc w:val="both"/>
        <w:rPr>
          <w:rFonts w:hint="default" w:ascii="宋体" w:hAnsi="宋体" w:eastAsia="宋体" w:cs="宋体"/>
          <w:b/>
          <w:bCs/>
          <w:color w:val="auto"/>
          <w:kern w:val="0"/>
          <w:sz w:val="36"/>
          <w:szCs w:val="36"/>
          <w:lang w:val="en-US" w:eastAsia="zh-CN"/>
        </w:rPr>
      </w:pPr>
      <w:r>
        <w:rPr>
          <w:rFonts w:hint="eastAsia" w:ascii="仿宋" w:hAnsi="仿宋" w:eastAsia="仿宋" w:cs="仿宋"/>
          <w:color w:val="auto"/>
          <w:sz w:val="28"/>
          <w:szCs w:val="28"/>
          <w:lang w:val="en-US" w:eastAsia="zh-CN"/>
        </w:rPr>
        <w:t>闭卷考试，考试时长为120分钟，满分100分。</w:t>
      </w:r>
    </w:p>
    <w:p w14:paraId="1A57EBCD">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仿宋" w:hAnsi="仿宋" w:eastAsia="仿宋" w:cs="仿宋"/>
          <w:b/>
          <w:bCs/>
          <w:color w:val="auto"/>
          <w:sz w:val="28"/>
          <w:szCs w:val="28"/>
          <w:lang w:val="en-US" w:eastAsia="zh-CN"/>
        </w:rPr>
      </w:pPr>
      <w:r>
        <w:rPr>
          <w:rFonts w:hint="eastAsia" w:ascii="微软雅黑" w:hAnsi="微软雅黑" w:eastAsia="微软雅黑" w:cs="宋体"/>
          <w:color w:val="auto"/>
          <w:kern w:val="0"/>
          <w:sz w:val="24"/>
          <w:szCs w:val="24"/>
          <w:shd w:val="clear" w:color="auto" w:fill="FFFFFF"/>
        </w:rPr>
        <w:t xml:space="preserve"> </w:t>
      </w:r>
      <w:r>
        <w:rPr>
          <w:rFonts w:hint="eastAsia" w:ascii="仿宋" w:hAnsi="仿宋" w:eastAsia="仿宋" w:cs="仿宋"/>
          <w:b/>
          <w:bCs/>
          <w:color w:val="auto"/>
          <w:sz w:val="28"/>
          <w:szCs w:val="28"/>
          <w:lang w:val="en-US" w:eastAsia="zh-CN"/>
        </w:rPr>
        <w:t>二、考试内容</w:t>
      </w:r>
    </w:p>
    <w:p w14:paraId="0DF70AFF">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highlight w:val="none"/>
          <w:shd w:val="clear" w:color="auto" w:fill="FFFFFF"/>
          <w:lang w:val="en-US" w:eastAsia="zh-CN" w:bidi="ar-SA"/>
        </w:rPr>
      </w:pPr>
      <w:r>
        <w:rPr>
          <w:rFonts w:hint="eastAsia" w:ascii="仿宋" w:hAnsi="仿宋" w:eastAsia="仿宋" w:cs="仿宋"/>
          <w:b w:val="0"/>
          <w:bCs w:val="0"/>
          <w:color w:val="auto"/>
          <w:kern w:val="0"/>
          <w:sz w:val="28"/>
          <w:szCs w:val="28"/>
          <w:highlight w:val="none"/>
          <w:shd w:val="clear" w:color="auto" w:fill="FFFFFF"/>
          <w:lang w:val="en-US" w:eastAsia="zh-CN" w:bidi="ar-SA"/>
        </w:rPr>
        <w:t>1.基础理论</w:t>
      </w:r>
    </w:p>
    <w:p w14:paraId="736909D5">
      <w:pPr>
        <w:keepNext w:val="0"/>
        <w:keepLines w:val="0"/>
        <w:pageBreakBefore w:val="0"/>
        <w:kinsoku/>
        <w:wordWrap/>
        <w:overflowPunct/>
        <w:topLinePunct w:val="0"/>
        <w:autoSpaceDE/>
        <w:autoSpaceDN/>
        <w:bidi w:val="0"/>
        <w:spacing w:line="600" w:lineRule="exact"/>
        <w:ind w:firstLine="560" w:firstLineChars="200"/>
        <w:textAlignment w:val="auto"/>
        <w:rPr>
          <w:rFonts w:hint="default" w:ascii="仿宋" w:hAnsi="仿宋" w:eastAsia="仿宋" w:cs="仿宋"/>
          <w:b w:val="0"/>
          <w:bCs w:val="0"/>
          <w:color w:val="auto"/>
          <w:kern w:val="0"/>
          <w:sz w:val="28"/>
          <w:szCs w:val="28"/>
          <w:highlight w:val="none"/>
          <w:shd w:val="clear" w:color="auto" w:fill="FFFFFF"/>
          <w:lang w:val="en-US" w:eastAsia="zh-CN" w:bidi="ar-SA"/>
        </w:rPr>
      </w:pPr>
      <w:r>
        <w:rPr>
          <w:rFonts w:hint="eastAsia" w:ascii="仿宋" w:hAnsi="仿宋" w:eastAsia="仿宋" w:cs="仿宋"/>
          <w:b w:val="0"/>
          <w:bCs w:val="0"/>
          <w:color w:val="auto"/>
          <w:kern w:val="0"/>
          <w:sz w:val="28"/>
          <w:szCs w:val="28"/>
          <w:highlight w:val="none"/>
          <w:shd w:val="clear" w:color="auto" w:fill="FFFFFF"/>
          <w:lang w:val="en-US" w:eastAsia="zh-CN" w:bidi="ar-SA"/>
        </w:rPr>
        <w:t>习近平总书记关于教育对外开放的重要论述；“一带一路”倡议；鲁班工坊相关知识；来华留学生管理理论；合作办学相关理论</w:t>
      </w:r>
    </w:p>
    <w:p w14:paraId="5AE6BABB">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highlight w:val="none"/>
          <w:shd w:val="clear" w:color="auto" w:fill="FFFFFF"/>
          <w:lang w:val="en-US" w:eastAsia="zh-CN" w:bidi="ar-SA"/>
        </w:rPr>
      </w:pPr>
      <w:r>
        <w:rPr>
          <w:rFonts w:hint="eastAsia" w:ascii="仿宋" w:hAnsi="仿宋" w:eastAsia="仿宋" w:cs="仿宋"/>
          <w:b w:val="0"/>
          <w:bCs w:val="0"/>
          <w:color w:val="auto"/>
          <w:kern w:val="0"/>
          <w:sz w:val="28"/>
          <w:szCs w:val="28"/>
          <w:highlight w:val="none"/>
          <w:shd w:val="clear" w:color="auto" w:fill="FFFFFF"/>
          <w:lang w:val="en-US" w:eastAsia="zh-CN" w:bidi="ar-SA"/>
        </w:rPr>
        <w:t>2.专业技能</w:t>
      </w:r>
    </w:p>
    <w:p w14:paraId="25DA2A65">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highlight w:val="none"/>
          <w:shd w:val="clear" w:color="auto" w:fill="FFFFFF"/>
          <w:lang w:val="en-US" w:eastAsia="zh-CN" w:bidi="ar-SA"/>
        </w:rPr>
      </w:pPr>
      <w:r>
        <w:rPr>
          <w:rFonts w:hint="eastAsia" w:ascii="仿宋" w:hAnsi="仿宋" w:eastAsia="仿宋" w:cs="仿宋"/>
          <w:b w:val="0"/>
          <w:bCs w:val="0"/>
          <w:color w:val="auto"/>
          <w:kern w:val="0"/>
          <w:sz w:val="28"/>
          <w:szCs w:val="28"/>
          <w:highlight w:val="none"/>
          <w:shd w:val="clear" w:color="auto" w:fill="FFFFFF"/>
          <w:lang w:val="en-US" w:eastAsia="zh-CN" w:bidi="ar-SA"/>
        </w:rPr>
        <w:t>写作：能熟练撰写高职院校国际化建设相关文案；宣传推广：熟悉高职院校国际化推广策划思路和流程。</w:t>
      </w:r>
    </w:p>
    <w:p w14:paraId="650F9B3F">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highlight w:val="none"/>
          <w:shd w:val="clear" w:color="auto" w:fill="FFFFFF"/>
          <w:lang w:val="en-US" w:eastAsia="zh-CN" w:bidi="ar-SA"/>
        </w:rPr>
      </w:pPr>
      <w:r>
        <w:rPr>
          <w:rFonts w:hint="eastAsia" w:ascii="仿宋" w:hAnsi="仿宋" w:eastAsia="仿宋" w:cs="仿宋"/>
          <w:b w:val="0"/>
          <w:bCs w:val="0"/>
          <w:color w:val="auto"/>
          <w:kern w:val="0"/>
          <w:sz w:val="28"/>
          <w:szCs w:val="28"/>
          <w:highlight w:val="none"/>
          <w:shd w:val="clear" w:color="auto" w:fill="FFFFFF"/>
          <w:lang w:val="en-US" w:eastAsia="zh-CN" w:bidi="ar-SA"/>
        </w:rPr>
        <w:t>3.语言文字基础</w:t>
      </w:r>
    </w:p>
    <w:p w14:paraId="4A67C83F">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highlight w:val="none"/>
          <w:shd w:val="clear" w:color="auto" w:fill="FFFFFF"/>
          <w:lang w:val="en-US" w:eastAsia="zh-CN" w:bidi="ar-SA"/>
        </w:rPr>
      </w:pPr>
      <w:r>
        <w:rPr>
          <w:rFonts w:hint="eastAsia" w:ascii="仿宋" w:hAnsi="仿宋" w:eastAsia="仿宋" w:cs="仿宋"/>
          <w:b w:val="0"/>
          <w:bCs w:val="0"/>
          <w:color w:val="auto"/>
          <w:kern w:val="0"/>
          <w:sz w:val="28"/>
          <w:szCs w:val="28"/>
          <w:highlight w:val="none"/>
          <w:shd w:val="clear" w:color="auto" w:fill="FFFFFF"/>
          <w:lang w:val="en-US" w:eastAsia="zh-CN" w:bidi="ar-SA"/>
        </w:rPr>
        <w:t>与国际合作院校及单位的邮件、项目方案、合同协议等，新闻报道等材料的英语写作。</w:t>
      </w:r>
    </w:p>
    <w:p w14:paraId="1D9A2A6D">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highlight w:val="none"/>
          <w:shd w:val="clear" w:color="auto" w:fill="FFFFFF"/>
          <w:lang w:val="en-US" w:eastAsia="zh-CN" w:bidi="ar-SA"/>
        </w:rPr>
      </w:pPr>
      <w:r>
        <w:rPr>
          <w:rFonts w:hint="eastAsia" w:ascii="仿宋" w:hAnsi="仿宋" w:eastAsia="仿宋" w:cs="仿宋"/>
          <w:b w:val="0"/>
          <w:bCs w:val="0"/>
          <w:color w:val="auto"/>
          <w:kern w:val="0"/>
          <w:sz w:val="28"/>
          <w:szCs w:val="28"/>
          <w:highlight w:val="none"/>
          <w:shd w:val="clear" w:color="auto" w:fill="FFFFFF"/>
          <w:lang w:val="en-US" w:eastAsia="zh-CN" w:bidi="ar-SA"/>
        </w:rPr>
        <w:t>4.外事工作特点</w:t>
      </w:r>
    </w:p>
    <w:p w14:paraId="58C41C52">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 xml:space="preserve">   掌握外事工作礼仪，知悉相关外事工作流程。</w:t>
      </w:r>
    </w:p>
    <w:p w14:paraId="73529789">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5.师德师风</w:t>
      </w:r>
    </w:p>
    <w:p w14:paraId="112727AF">
      <w:pPr>
        <w:keepNext w:val="0"/>
        <w:keepLines w:val="0"/>
        <w:pageBreakBefore w:val="0"/>
        <w:kinsoku/>
        <w:wordWrap/>
        <w:overflowPunct/>
        <w:topLinePunct w:val="0"/>
        <w:autoSpaceDE/>
        <w:autoSpaceDN/>
        <w:bidi w:val="0"/>
        <w:spacing w:line="600" w:lineRule="exact"/>
        <w:ind w:firstLine="560"/>
        <w:textAlignment w:val="auto"/>
        <w:rPr>
          <w:rFonts w:hint="eastAsia" w:ascii="仿宋" w:hAnsi="仿宋" w:eastAsia="仿宋" w:cs="仿宋"/>
          <w:b w:val="0"/>
          <w:bCs w:val="0"/>
          <w:color w:val="auto"/>
          <w:kern w:val="0"/>
          <w:sz w:val="28"/>
          <w:szCs w:val="28"/>
          <w:shd w:val="clear" w:color="auto" w:fill="FFFFFF"/>
          <w:lang w:val="en-US" w:eastAsia="zh-CN" w:bidi="ar-SA"/>
        </w:rPr>
      </w:pPr>
      <w:r>
        <w:rPr>
          <w:rFonts w:hint="eastAsia" w:ascii="仿宋" w:hAnsi="仿宋" w:eastAsia="仿宋" w:cs="仿宋"/>
          <w:b w:val="0"/>
          <w:bCs w:val="0"/>
          <w:color w:val="auto"/>
          <w:kern w:val="0"/>
          <w:sz w:val="28"/>
          <w:szCs w:val="28"/>
          <w:shd w:val="clear" w:color="auto" w:fill="FFFFFF"/>
          <w:lang w:val="en-US" w:eastAsia="zh-CN" w:bidi="ar-SA"/>
        </w:rPr>
        <w:t>新时代高校教师职业行为十项准则；关于高校师德师风建设的相关要求。</w:t>
      </w:r>
    </w:p>
    <w:p w14:paraId="45A50AC3">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firstLine="562"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三、考试题型</w:t>
      </w:r>
    </w:p>
    <w:p w14:paraId="0DCBCD38">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default"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单选、多选、判断、简答、英文写作等</w:t>
      </w:r>
    </w:p>
    <w:p w14:paraId="598569DF">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eastAsia="zh-CN"/>
        </w:rPr>
      </w:pPr>
    </w:p>
    <w:p w14:paraId="507A832E">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eastAsia="zh-CN"/>
        </w:rPr>
      </w:pPr>
    </w:p>
    <w:p w14:paraId="451F6995">
      <w:pPr>
        <w:pStyle w:val="7"/>
        <w:keepNext w:val="0"/>
        <w:keepLines w:val="0"/>
        <w:pageBreakBefore w:val="0"/>
        <w:kinsoku/>
        <w:wordWrap/>
        <w:overflowPunct/>
        <w:topLinePunct w:val="0"/>
        <w:autoSpaceDE/>
        <w:autoSpaceDN/>
        <w:bidi w:val="0"/>
        <w:spacing w:line="600" w:lineRule="exact"/>
        <w:ind w:firstLine="562"/>
        <w:jc w:val="center"/>
        <w:textAlignment w:val="auto"/>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工程造价管理岗笔试考试大纲</w:t>
      </w:r>
    </w:p>
    <w:p w14:paraId="25B282B4">
      <w:pPr>
        <w:keepNext w:val="0"/>
        <w:keepLines w:val="0"/>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kern w:val="0"/>
          <w:sz w:val="28"/>
          <w:szCs w:val="28"/>
          <w:shd w:val="clear" w:color="auto" w:fill="FFFFFF"/>
        </w:rPr>
      </w:pPr>
    </w:p>
    <w:p w14:paraId="3EFA035C">
      <w:pPr>
        <w:keepNext w:val="0"/>
        <w:keepLines w:val="0"/>
        <w:pageBreakBefore w:val="0"/>
        <w:numPr>
          <w:ilvl w:val="0"/>
          <w:numId w:val="0"/>
        </w:numPr>
        <w:kinsoku/>
        <w:wordWrap/>
        <w:overflowPunct/>
        <w:topLinePunct w:val="0"/>
        <w:autoSpaceDE/>
        <w:autoSpaceDN/>
        <w:bidi w:val="0"/>
        <w:spacing w:line="600" w:lineRule="exact"/>
        <w:ind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color w:val="auto"/>
          <w:kern w:val="0"/>
          <w:sz w:val="28"/>
          <w:szCs w:val="28"/>
          <w:shd w:val="clear" w:color="auto" w:fill="FFFFFF"/>
        </w:rPr>
        <w:t> </w:t>
      </w:r>
      <w:r>
        <w:rPr>
          <w:rFonts w:hint="eastAsia" w:ascii="仿宋" w:hAnsi="仿宋" w:eastAsia="仿宋" w:cs="仿宋"/>
          <w:b/>
          <w:bCs/>
          <w:color w:val="auto"/>
          <w:sz w:val="28"/>
          <w:szCs w:val="28"/>
          <w:lang w:val="en-US" w:eastAsia="zh-CN"/>
        </w:rPr>
        <w:t>一、考试形式</w:t>
      </w:r>
    </w:p>
    <w:p w14:paraId="22125A8A">
      <w:pPr>
        <w:widowControl/>
        <w:shd w:val="clear" w:color="auto" w:fill="FFFFFF"/>
        <w:ind w:firstLine="560" w:firstLineChars="200"/>
        <w:jc w:val="both"/>
        <w:rPr>
          <w:rFonts w:hint="default" w:ascii="宋体" w:hAnsi="宋体" w:eastAsia="宋体" w:cs="宋体"/>
          <w:b/>
          <w:bCs/>
          <w:color w:val="auto"/>
          <w:kern w:val="0"/>
          <w:sz w:val="36"/>
          <w:szCs w:val="36"/>
          <w:lang w:val="en-US" w:eastAsia="zh-CN"/>
        </w:rPr>
      </w:pPr>
      <w:r>
        <w:rPr>
          <w:rFonts w:hint="eastAsia" w:ascii="仿宋" w:hAnsi="仿宋" w:eastAsia="仿宋" w:cs="仿宋"/>
          <w:color w:val="auto"/>
          <w:sz w:val="28"/>
          <w:szCs w:val="28"/>
          <w:lang w:val="en-US" w:eastAsia="zh-CN"/>
        </w:rPr>
        <w:t>闭卷考试，考试时长为120分钟，满分100分。</w:t>
      </w:r>
    </w:p>
    <w:p w14:paraId="451B3C2D">
      <w:pPr>
        <w:keepNext w:val="0"/>
        <w:keepLines w:val="0"/>
        <w:pageBreakBefore w:val="0"/>
        <w:numPr>
          <w:ilvl w:val="0"/>
          <w:numId w:val="0"/>
        </w:numPr>
        <w:kinsoku/>
        <w:wordWrap/>
        <w:overflowPunct/>
        <w:topLinePunct w:val="0"/>
        <w:autoSpaceDE/>
        <w:autoSpaceDN/>
        <w:bidi w:val="0"/>
        <w:spacing w:line="600" w:lineRule="exact"/>
        <w:ind w:firstLine="480" w:firstLineChars="200"/>
        <w:textAlignment w:val="auto"/>
        <w:rPr>
          <w:rFonts w:hint="eastAsia" w:ascii="仿宋" w:hAnsi="仿宋" w:eastAsia="仿宋" w:cs="仿宋"/>
          <w:b/>
          <w:bCs/>
          <w:color w:val="auto"/>
          <w:sz w:val="28"/>
          <w:szCs w:val="28"/>
          <w:lang w:val="en-US" w:eastAsia="zh-CN"/>
        </w:rPr>
      </w:pPr>
      <w:r>
        <w:rPr>
          <w:rFonts w:hint="eastAsia" w:ascii="微软雅黑" w:hAnsi="微软雅黑" w:eastAsia="微软雅黑" w:cs="宋体"/>
          <w:color w:val="auto"/>
          <w:kern w:val="0"/>
          <w:sz w:val="24"/>
          <w:szCs w:val="24"/>
          <w:shd w:val="clear" w:color="auto" w:fill="FFFFFF"/>
        </w:rPr>
        <w:t xml:space="preserve"> </w:t>
      </w:r>
      <w:r>
        <w:rPr>
          <w:rFonts w:hint="eastAsia" w:ascii="仿宋" w:hAnsi="仿宋" w:eastAsia="仿宋" w:cs="仿宋"/>
          <w:b/>
          <w:bCs/>
          <w:color w:val="auto"/>
          <w:sz w:val="28"/>
          <w:szCs w:val="28"/>
          <w:lang w:val="en-US" w:eastAsia="zh-CN"/>
        </w:rPr>
        <w:t>二、考试内容</w:t>
      </w:r>
    </w:p>
    <w:p w14:paraId="7830AF7E">
      <w:pPr>
        <w:widowControl/>
        <w:shd w:val="clear" w:color="auto" w:fill="FFFFFF"/>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1.基础理论</w:t>
      </w:r>
    </w:p>
    <w:p w14:paraId="4F97025D">
      <w:pPr>
        <w:widowControl/>
        <w:shd w:val="clear" w:color="auto" w:fill="FFFFFF"/>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了解工程造价的概念、职能及相关的法律、法规、政策及标准；具有一定的工程经济学和工程管理学基础；掌握建筑工程的设计、施工、材料、工艺等方面的知识。</w:t>
      </w:r>
    </w:p>
    <w:p w14:paraId="249EAE87">
      <w:pPr>
        <w:widowControl/>
        <w:shd w:val="clear" w:color="auto" w:fill="FFFFFF"/>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2.专业技能</w:t>
      </w:r>
    </w:p>
    <w:p w14:paraId="005A506B">
      <w:pPr>
        <w:widowControl/>
        <w:shd w:val="clear" w:color="auto" w:fill="FFFFFF"/>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熟练使用CAD等绘图软件，掌握工程制图的基本原理和方法；掌握工程力学的基本理论，了解建筑结构的组成、性能及设计要求；掌握材料力学的基本理论；掌握建筑施工造价的方法和技巧。</w:t>
      </w:r>
    </w:p>
    <w:p w14:paraId="6BFBC846">
      <w:pPr>
        <w:widowControl/>
        <w:shd w:val="clear" w:color="auto" w:fill="FFFFFF"/>
        <w:ind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3.新时代高校教师职业行为十项准则；关于高校师德师风建设的相关要求</w:t>
      </w:r>
    </w:p>
    <w:p w14:paraId="4C425E1C">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三、考试题型</w:t>
      </w:r>
    </w:p>
    <w:p w14:paraId="108A107A">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200"/>
        <w:textAlignment w:val="auto"/>
        <w:rPr>
          <w:rFonts w:hint="default" w:ascii="仿宋" w:hAnsi="仿宋" w:eastAsia="仿宋" w:cs="仿宋"/>
          <w:color w:val="auto"/>
          <w:kern w:val="0"/>
          <w:sz w:val="28"/>
          <w:szCs w:val="28"/>
          <w:highlight w:val="none"/>
          <w:shd w:val="clear" w:color="auto" w:fill="FFFFFF"/>
          <w:lang w:val="en-US" w:eastAsia="zh-CN"/>
        </w:rPr>
      </w:pPr>
      <w:r>
        <w:rPr>
          <w:rFonts w:hint="eastAsia" w:ascii="仿宋" w:hAnsi="仿宋" w:eastAsia="仿宋" w:cs="仿宋"/>
          <w:color w:val="auto"/>
          <w:kern w:val="0"/>
          <w:sz w:val="28"/>
          <w:szCs w:val="28"/>
          <w:highlight w:val="none"/>
          <w:shd w:val="clear" w:color="auto" w:fill="FFFFFF"/>
          <w:lang w:val="en-US" w:eastAsia="zh-CN"/>
        </w:rPr>
        <w:t>单选、多选、判断、简答、论述等</w:t>
      </w:r>
    </w:p>
    <w:p w14:paraId="16EF5A66">
      <w:pPr>
        <w:keepNext w:val="0"/>
        <w:keepLines w:val="0"/>
        <w:pageBreakBefore w:val="0"/>
        <w:widowControl/>
        <w:numPr>
          <w:ilvl w:val="0"/>
          <w:numId w:val="0"/>
        </w:numPr>
        <w:tabs>
          <w:tab w:val="left" w:pos="720"/>
        </w:tabs>
        <w:kinsoku/>
        <w:wordWrap/>
        <w:overflowPunct/>
        <w:topLinePunct w:val="0"/>
        <w:autoSpaceDE/>
        <w:autoSpaceDN/>
        <w:bidi w:val="0"/>
        <w:adjustRightInd w:val="0"/>
        <w:snapToGrid w:val="0"/>
        <w:spacing w:line="600" w:lineRule="exact"/>
        <w:ind w:leftChars="0" w:firstLine="560" w:firstLineChars="200"/>
        <w:textAlignment w:val="auto"/>
        <w:rPr>
          <w:rFonts w:hint="eastAsia" w:ascii="仿宋" w:hAnsi="仿宋" w:eastAsia="仿宋" w:cs="仿宋"/>
          <w:color w:val="auto"/>
          <w:sz w:val="28"/>
          <w:szCs w:val="28"/>
          <w:highlight w:val="none"/>
          <w:lang w:eastAsia="zh-CN"/>
        </w:rPr>
      </w:pPr>
    </w:p>
    <w:p w14:paraId="7962527D">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仿宋" w:hAnsi="仿宋" w:eastAsia="仿宋" w:cs="仿宋"/>
          <w:color w:val="auto"/>
          <w:sz w:val="28"/>
          <w:szCs w:val="28"/>
          <w:lang w:eastAsia="zh-CN"/>
        </w:rPr>
      </w:pPr>
    </w:p>
    <w:p w14:paraId="232245D5">
      <w:pPr>
        <w:keepNext w:val="0"/>
        <w:keepLines w:val="0"/>
        <w:pageBreakBefore w:val="0"/>
        <w:kinsoku/>
        <w:wordWrap/>
        <w:overflowPunct/>
        <w:topLinePunct w:val="0"/>
        <w:autoSpaceDE/>
        <w:autoSpaceDN/>
        <w:bidi w:val="0"/>
        <w:spacing w:line="600" w:lineRule="exact"/>
        <w:textAlignment w:val="auto"/>
        <w:rPr>
          <w:rFonts w:hint="eastAsia" w:ascii="仿宋" w:hAnsi="仿宋" w:eastAsia="仿宋" w:cs="仿宋"/>
          <w:color w:val="auto"/>
          <w:sz w:val="28"/>
          <w:szCs w:val="28"/>
        </w:rPr>
      </w:pPr>
      <w:r>
        <w:rPr>
          <w:rFonts w:hint="eastAsia" w:ascii="仿宋" w:hAnsi="仿宋" w:eastAsia="仿宋" w:cs="仿宋"/>
          <w:b/>
          <w:color w:val="auto"/>
          <w:sz w:val="28"/>
          <w:szCs w:val="28"/>
        </w:rPr>
        <w:t xml:space="preserve"> </w:t>
      </w:r>
    </w:p>
    <w:sectPr>
      <w:footerReference r:id="rId3" w:type="default"/>
      <w:pgSz w:w="11906" w:h="16838"/>
      <w:pgMar w:top="1327" w:right="1177" w:bottom="1327" w:left="1689" w:header="851"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B602E">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3E73F55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DeV+K41AgAAYAQAAA4AAAAAAAAAAQAgAAAAIAEAAGRycy9lMm9Eb2MueG1s&#10;UEsFBgAAAAAGAAYAWQEAAMcFAAAAAA==&#10;">
              <v:fill on="f" focussize="0,0"/>
              <v:stroke on="f" weight="0.5pt"/>
              <v:imagedata o:title=""/>
              <o:lock v:ext="edit" aspectratio="f"/>
              <v:textbox inset="0mm,0mm,0mm,0mm" style="mso-fit-shape-to-text:t;">
                <w:txbxContent>
                  <w:p w14:paraId="3E73F55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E691E"/>
    <w:multiLevelType w:val="singleLevel"/>
    <w:tmpl w:val="B2CE69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3ZDhjNGRkZjNhNzVjYTdhZDI0ODM0MTE3NGFmZWUifQ=="/>
  </w:docVars>
  <w:rsids>
    <w:rsidRoot w:val="00B6194B"/>
    <w:rsid w:val="001F47D7"/>
    <w:rsid w:val="00B26166"/>
    <w:rsid w:val="00B6194B"/>
    <w:rsid w:val="00CD105E"/>
    <w:rsid w:val="04697A1A"/>
    <w:rsid w:val="04EC29F6"/>
    <w:rsid w:val="06B156A8"/>
    <w:rsid w:val="06FD0428"/>
    <w:rsid w:val="08601134"/>
    <w:rsid w:val="099A7C18"/>
    <w:rsid w:val="0E4F4D64"/>
    <w:rsid w:val="0E5C3FD8"/>
    <w:rsid w:val="10C51113"/>
    <w:rsid w:val="146E5A1C"/>
    <w:rsid w:val="1A4E4ECB"/>
    <w:rsid w:val="1BC111F1"/>
    <w:rsid w:val="1EE241F9"/>
    <w:rsid w:val="1F0E73A4"/>
    <w:rsid w:val="226118D9"/>
    <w:rsid w:val="22916234"/>
    <w:rsid w:val="235002CB"/>
    <w:rsid w:val="24CC13BB"/>
    <w:rsid w:val="259D40D6"/>
    <w:rsid w:val="261C26E6"/>
    <w:rsid w:val="26B9049B"/>
    <w:rsid w:val="28177609"/>
    <w:rsid w:val="2D686211"/>
    <w:rsid w:val="30B36775"/>
    <w:rsid w:val="30E52E9F"/>
    <w:rsid w:val="31AC7D12"/>
    <w:rsid w:val="324B269C"/>
    <w:rsid w:val="36953DB9"/>
    <w:rsid w:val="374D7D29"/>
    <w:rsid w:val="38832151"/>
    <w:rsid w:val="39A34924"/>
    <w:rsid w:val="3B4B69EF"/>
    <w:rsid w:val="3BBC7098"/>
    <w:rsid w:val="4205007B"/>
    <w:rsid w:val="42EB7271"/>
    <w:rsid w:val="44BC3CE7"/>
    <w:rsid w:val="44E64B09"/>
    <w:rsid w:val="471A6376"/>
    <w:rsid w:val="47E26E94"/>
    <w:rsid w:val="486136AC"/>
    <w:rsid w:val="4A4C2CEB"/>
    <w:rsid w:val="4DAD02BC"/>
    <w:rsid w:val="4DFD135D"/>
    <w:rsid w:val="4E1D57F8"/>
    <w:rsid w:val="50413C0C"/>
    <w:rsid w:val="52BA27BB"/>
    <w:rsid w:val="53227978"/>
    <w:rsid w:val="56101070"/>
    <w:rsid w:val="57800B2A"/>
    <w:rsid w:val="5851771E"/>
    <w:rsid w:val="589D2963"/>
    <w:rsid w:val="58C23A42"/>
    <w:rsid w:val="5B2D6220"/>
    <w:rsid w:val="5B6D16C4"/>
    <w:rsid w:val="5CCC03F9"/>
    <w:rsid w:val="5CE70651"/>
    <w:rsid w:val="5D1F6EC7"/>
    <w:rsid w:val="5DDB6408"/>
    <w:rsid w:val="613761A4"/>
    <w:rsid w:val="6317300A"/>
    <w:rsid w:val="648B3FB8"/>
    <w:rsid w:val="68363297"/>
    <w:rsid w:val="68970335"/>
    <w:rsid w:val="6BCB2610"/>
    <w:rsid w:val="6F060E0B"/>
    <w:rsid w:val="6F2C442E"/>
    <w:rsid w:val="73A103F2"/>
    <w:rsid w:val="73A60ADA"/>
    <w:rsid w:val="754D52BA"/>
    <w:rsid w:val="76B949B4"/>
    <w:rsid w:val="79142376"/>
    <w:rsid w:val="7AD63D87"/>
    <w:rsid w:val="7B6969A9"/>
    <w:rsid w:val="7BF60EBE"/>
    <w:rsid w:val="7D315E72"/>
    <w:rsid w:val="7E495741"/>
    <w:rsid w:val="7F145841"/>
    <w:rsid w:val="7F2A28F3"/>
    <w:rsid w:val="7F8E7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6">
    <w:name w:val="页脚 字符"/>
    <w:basedOn w:val="5"/>
    <w:link w:val="2"/>
    <w:qFormat/>
    <w:uiPriority w:val="99"/>
    <w:rPr>
      <w:rFonts w:ascii="Calibri" w:hAnsi="Calibri" w:eastAsia="宋体" w:cs="宋体"/>
      <w:sz w:val="18"/>
      <w:szCs w:val="21"/>
    </w:rPr>
  </w:style>
  <w:style w:type="paragraph" w:styleId="7">
    <w:name w:val="List Paragraph"/>
    <w:basedOn w:val="1"/>
    <w:qFormat/>
    <w:uiPriority w:val="99"/>
    <w:pPr>
      <w:ind w:firstLine="420" w:firstLineChars="200"/>
    </w:pPr>
    <w:rPr>
      <w:rFonts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5280</Words>
  <Characters>5441</Characters>
  <Lines>3</Lines>
  <Paragraphs>1</Paragraphs>
  <TotalTime>59</TotalTime>
  <ScaleCrop>false</ScaleCrop>
  <LinksUpToDate>false</LinksUpToDate>
  <CharactersWithSpaces>5586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2024-06-19T02:55:00Z</dcterms:created>
  <dc:creator>李 天宇</dc:creator>
  <cp:lastModifiedBy>jiaox</cp:lastModifiedBy>
  <cp:lastPrinted>2024-09-28T23:47:00Z</cp:lastPrinted>
  <dcterms:modified xsi:type="dcterms:W3CDTF">2025-02-03T16:53:59Z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0C7C9CE297134AACA21463E3DFDF3662_12</vt:lpwstr>
  </property>
  <property fmtid="{D5CDD505-2E9C-101B-9397-08002B2CF9AE}" pid="4" name="KSOTemplateDocerSaveRecord">
    <vt:lpwstr>eyJoZGlkIjoiZDEzNTVmZmM0NDVlZjZhZWU2MGVlMjE0YmM0MzJiMmMiLCJ1c2VySWQiOiI0OTA4MjkwMjcifQ==</vt:lpwstr>
  </property>
</Properties>
</file>