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40"/>
          <w:szCs w:val="30"/>
        </w:rPr>
      </w:pPr>
      <w:r>
        <w:rPr>
          <w:rFonts w:hint="eastAsia" w:ascii="宋体" w:hAnsi="宋体" w:eastAsia="宋体" w:cs="Times New Roman"/>
          <w:b/>
          <w:sz w:val="40"/>
          <w:szCs w:val="30"/>
        </w:rPr>
        <w:t>中新天津生态城教育系统招聘登记表</w:t>
      </w:r>
    </w:p>
    <w:p>
      <w:pPr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应聘学科（岗位）：     </w:t>
      </w:r>
      <w:r>
        <w:rPr>
          <w:rFonts w:ascii="宋体" w:hAnsi="宋体" w:eastAsia="宋体" w:cs="Times New Roman"/>
          <w:sz w:val="28"/>
          <w:szCs w:val="28"/>
        </w:rPr>
        <w:t xml:space="preserve">        </w:t>
      </w:r>
      <w:r>
        <w:rPr>
          <w:rFonts w:hint="eastAsia" w:ascii="宋体" w:hAnsi="宋体" w:eastAsia="宋体" w:cs="Times New Roman"/>
          <w:sz w:val="28"/>
          <w:szCs w:val="28"/>
        </w:rPr>
        <w:t xml:space="preserve"> 填表日期：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 xml:space="preserve">年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 xml:space="preserve">月 </w:t>
      </w:r>
      <w:r>
        <w:rPr>
          <w:rFonts w:ascii="宋体" w:hAnsi="宋体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8"/>
          <w:szCs w:val="28"/>
        </w:rPr>
        <w:t>日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</w:p>
    <w:tbl>
      <w:tblPr>
        <w:tblStyle w:val="3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53"/>
        <w:gridCol w:w="2096"/>
        <w:gridCol w:w="172"/>
        <w:gridCol w:w="284"/>
        <w:gridCol w:w="2269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  名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性  别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民  族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政治面目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出生日期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身  高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  历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  位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婚姻状况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身份证号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籍  贯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户口所在地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  称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计算机能力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手  机</w:t>
            </w: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9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电子邮箱</w:t>
            </w:r>
          </w:p>
        </w:tc>
        <w:tc>
          <w:tcPr>
            <w:tcW w:w="27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通讯地址</w:t>
            </w:r>
          </w:p>
        </w:tc>
        <w:tc>
          <w:tcPr>
            <w:tcW w:w="805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教育情况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(高中以上)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学历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学校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工作/实习经历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单位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部门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培训经历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培训时间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培训机构</w:t>
            </w:r>
          </w:p>
        </w:tc>
        <w:tc>
          <w:tcPr>
            <w:tcW w:w="4236" w:type="dxa"/>
            <w:gridSpan w:val="3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42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语言能力</w:t>
            </w:r>
          </w:p>
        </w:tc>
        <w:tc>
          <w:tcPr>
            <w:tcW w:w="4105" w:type="dxa"/>
            <w:gridSpan w:val="4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语言</w:t>
            </w:r>
          </w:p>
        </w:tc>
        <w:tc>
          <w:tcPr>
            <w:tcW w:w="3952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410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□英语        □其他：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41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 xml:space="preserve">第二外语语种（英语专业填写）： </w:t>
            </w:r>
          </w:p>
        </w:tc>
        <w:tc>
          <w:tcPr>
            <w:tcW w:w="3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家庭成员</w:t>
            </w:r>
          </w:p>
        </w:tc>
        <w:tc>
          <w:tcPr>
            <w:tcW w:w="155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姓名</w:t>
            </w:r>
          </w:p>
        </w:tc>
        <w:tc>
          <w:tcPr>
            <w:tcW w:w="2268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成员关系</w:t>
            </w:r>
          </w:p>
        </w:tc>
        <w:tc>
          <w:tcPr>
            <w:tcW w:w="2553" w:type="dxa"/>
            <w:gridSpan w:val="2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工作单位</w:t>
            </w:r>
          </w:p>
        </w:tc>
        <w:tc>
          <w:tcPr>
            <w:tcW w:w="1683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相关证书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荣誉简历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76" w:type="dxa"/>
            <w:vMerge w:val="continue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</w:p>
        </w:tc>
        <w:tc>
          <w:tcPr>
            <w:tcW w:w="8057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76" w:type="dxa"/>
            <w:shd w:val="clear" w:color="auto" w:fill="F3F3F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0"/>
              </w:rPr>
              <w:t>专业特长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336593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2629"/>
    <w:rsid w:val="4196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未央</cp:lastModifiedBy>
  <dcterms:modified xsi:type="dcterms:W3CDTF">2019-12-10T09:44:07Z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